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3D3A9" w14:textId="703A06DA" w:rsidR="039D6775" w:rsidRDefault="74D9A813" w:rsidP="42E98F6D">
      <w:pPr>
        <w:spacing w:line="257" w:lineRule="auto"/>
        <w:jc w:val="right"/>
        <w:rPr>
          <w:rFonts w:eastAsiaTheme="minorEastAsia"/>
          <w:sz w:val="24"/>
          <w:szCs w:val="24"/>
        </w:rPr>
      </w:pPr>
      <w:r w:rsidRPr="42E98F6D">
        <w:rPr>
          <w:rFonts w:eastAsiaTheme="minorEastAsia"/>
          <w:sz w:val="24"/>
          <w:szCs w:val="24"/>
        </w:rPr>
        <w:t>Oct 2023</w:t>
      </w:r>
    </w:p>
    <w:p w14:paraId="2E6E9CA7" w14:textId="4901FB1C" w:rsidR="74D9A813" w:rsidRDefault="74D9A813" w:rsidP="42E98F6D">
      <w:pPr>
        <w:spacing w:line="257" w:lineRule="auto"/>
        <w:jc w:val="right"/>
        <w:rPr>
          <w:rFonts w:eastAsiaTheme="minorEastAsia"/>
          <w:sz w:val="24"/>
          <w:szCs w:val="24"/>
        </w:rPr>
      </w:pPr>
      <w:r w:rsidRPr="42E98F6D">
        <w:rPr>
          <w:rFonts w:eastAsiaTheme="minorEastAsia"/>
          <w:sz w:val="24"/>
          <w:szCs w:val="24"/>
        </w:rPr>
        <w:t>University of Leeds</w:t>
      </w:r>
    </w:p>
    <w:p w14:paraId="0DF73741" w14:textId="33A35B49" w:rsidR="42E98F6D" w:rsidRDefault="42E98F6D" w:rsidP="42E98F6D">
      <w:pPr>
        <w:rPr>
          <w:rFonts w:eastAsiaTheme="minorEastAsia"/>
          <w:b/>
          <w:bCs/>
          <w:sz w:val="28"/>
          <w:szCs w:val="28"/>
        </w:rPr>
      </w:pPr>
    </w:p>
    <w:p w14:paraId="6DA36CEF" w14:textId="339FF592" w:rsidR="5CB11FFC" w:rsidRDefault="1B0B7CCC" w:rsidP="42E98F6D">
      <w:pPr>
        <w:jc w:val="center"/>
        <w:rPr>
          <w:rFonts w:eastAsiaTheme="minorEastAsia"/>
          <w:b/>
          <w:bCs/>
          <w:sz w:val="28"/>
          <w:szCs w:val="28"/>
        </w:rPr>
      </w:pPr>
      <w:r w:rsidRPr="42E98F6D">
        <w:rPr>
          <w:rFonts w:eastAsiaTheme="minorEastAsia"/>
          <w:b/>
          <w:bCs/>
          <w:sz w:val="28"/>
          <w:szCs w:val="28"/>
        </w:rPr>
        <w:t>A</w:t>
      </w:r>
      <w:r w:rsidR="797EF020" w:rsidRPr="42E98F6D">
        <w:rPr>
          <w:rFonts w:eastAsiaTheme="minorEastAsia"/>
          <w:b/>
          <w:bCs/>
          <w:sz w:val="28"/>
          <w:szCs w:val="28"/>
        </w:rPr>
        <w:t>lternative</w:t>
      </w:r>
      <w:r w:rsidR="6AE01079" w:rsidRPr="42E98F6D">
        <w:rPr>
          <w:rFonts w:eastAsiaTheme="minorEastAsia"/>
          <w:b/>
          <w:bCs/>
          <w:sz w:val="28"/>
          <w:szCs w:val="28"/>
        </w:rPr>
        <w:t xml:space="preserve"> examples of</w:t>
      </w:r>
      <w:r w:rsidR="797EF020" w:rsidRPr="42E98F6D">
        <w:rPr>
          <w:rFonts w:eastAsiaTheme="minorEastAsia"/>
          <w:b/>
          <w:bCs/>
          <w:sz w:val="28"/>
          <w:szCs w:val="28"/>
        </w:rPr>
        <w:t xml:space="preserve"> mid-module evaluation questions</w:t>
      </w:r>
    </w:p>
    <w:p w14:paraId="052721BA" w14:textId="2D743606" w:rsidR="32CF0AB6" w:rsidRDefault="32CF0AB6" w:rsidP="42E98F6D">
      <w:pPr>
        <w:spacing w:after="0"/>
        <w:rPr>
          <w:rFonts w:eastAsiaTheme="minorEastAsia"/>
          <w:sz w:val="24"/>
          <w:szCs w:val="24"/>
        </w:rPr>
      </w:pPr>
      <w:r w:rsidRPr="42E98F6D">
        <w:rPr>
          <w:rFonts w:eastAsiaTheme="minorEastAsia"/>
          <w:sz w:val="24"/>
          <w:szCs w:val="24"/>
        </w:rPr>
        <w:t xml:space="preserve">The document below presents several alternative examples of mid-module evaluation questions. These are drawn from the University of Leeds and adapted from work done by Michigan State University. </w:t>
      </w:r>
    </w:p>
    <w:p w14:paraId="735E60C8" w14:textId="0B3CB1C4" w:rsidR="32CF0AB6" w:rsidRDefault="32CF0AB6" w:rsidP="42E98F6D">
      <w:pPr>
        <w:spacing w:after="0"/>
        <w:rPr>
          <w:rFonts w:eastAsiaTheme="minorEastAsia"/>
          <w:sz w:val="24"/>
          <w:szCs w:val="24"/>
        </w:rPr>
      </w:pPr>
      <w:r>
        <w:br/>
      </w:r>
      <w:r w:rsidRPr="42E98F6D">
        <w:rPr>
          <w:rFonts w:eastAsiaTheme="minorEastAsia"/>
          <w:sz w:val="24"/>
          <w:szCs w:val="24"/>
        </w:rPr>
        <w:t>You can use the question sets below to build your own questionnaire using MS Forms or another mechanism of your choice.</w:t>
      </w:r>
    </w:p>
    <w:p w14:paraId="7C1838EE" w14:textId="42BFED12" w:rsidR="039D6775" w:rsidRDefault="039D6775" w:rsidP="42E98F6D">
      <w:pPr>
        <w:rPr>
          <w:rFonts w:eastAsiaTheme="minorEastAsia"/>
          <w:sz w:val="24"/>
          <w:szCs w:val="24"/>
        </w:rPr>
      </w:pPr>
    </w:p>
    <w:p w14:paraId="6577750E" w14:textId="29149E08" w:rsidR="32CF0AB6" w:rsidRDefault="32CF0AB6" w:rsidP="42E98F6D">
      <w:pPr>
        <w:rPr>
          <w:rFonts w:eastAsiaTheme="minorEastAsia"/>
          <w:b/>
          <w:bCs/>
          <w:sz w:val="24"/>
          <w:szCs w:val="24"/>
        </w:rPr>
      </w:pPr>
      <w:r w:rsidRPr="42E98F6D">
        <w:rPr>
          <w:rFonts w:eastAsiaTheme="minorEastAsia"/>
          <w:b/>
          <w:bCs/>
          <w:sz w:val="24"/>
          <w:szCs w:val="24"/>
        </w:rPr>
        <w:t>Contents</w:t>
      </w:r>
    </w:p>
    <w:sdt>
      <w:sdtPr>
        <w:id w:val="641337305"/>
        <w:docPartObj>
          <w:docPartGallery w:val="Table of Contents"/>
          <w:docPartUnique/>
        </w:docPartObj>
      </w:sdtPr>
      <w:sdtEndPr/>
      <w:sdtContent>
        <w:p w14:paraId="0C833F4A" w14:textId="577A5136" w:rsidR="039D6775" w:rsidRDefault="039D6775" w:rsidP="039D6775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r>
            <w:fldChar w:fldCharType="begin"/>
          </w:r>
          <w:r>
            <w:instrText>TOC \o \z \u \h</w:instrText>
          </w:r>
          <w:r>
            <w:fldChar w:fldCharType="separate"/>
          </w:r>
          <w:hyperlink w:anchor="_Toc1692933690">
            <w:r w:rsidR="42E98F6D" w:rsidRPr="42E98F6D">
              <w:rPr>
                <w:rStyle w:val="Hyperlink"/>
              </w:rPr>
              <w:t>Recommended mid-module evaluation survey preface</w:t>
            </w:r>
            <w:r>
              <w:tab/>
            </w:r>
            <w:r>
              <w:fldChar w:fldCharType="begin"/>
            </w:r>
            <w:r>
              <w:instrText>PAGEREF _Toc1692933690 \h</w:instrText>
            </w:r>
            <w:r>
              <w:fldChar w:fldCharType="separate"/>
            </w:r>
            <w:r w:rsidR="42E98F6D" w:rsidRPr="42E98F6D">
              <w:rPr>
                <w:rStyle w:val="Hyperlink"/>
              </w:rPr>
              <w:t>1</w:t>
            </w:r>
            <w:r>
              <w:fldChar w:fldCharType="end"/>
            </w:r>
          </w:hyperlink>
        </w:p>
        <w:p w14:paraId="6E4D6A3A" w14:textId="1485E628" w:rsidR="039D6775" w:rsidRDefault="00B75ED8" w:rsidP="039D6775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940613834">
            <w:r w:rsidR="42E98F6D" w:rsidRPr="42E98F6D">
              <w:rPr>
                <w:rStyle w:val="Hyperlink"/>
              </w:rPr>
              <w:t>University of Leeds Module Evaluations Question Set 2023/24</w:t>
            </w:r>
            <w:r w:rsidR="039D6775">
              <w:tab/>
            </w:r>
            <w:r w:rsidR="039D6775">
              <w:fldChar w:fldCharType="begin"/>
            </w:r>
            <w:r w:rsidR="039D6775">
              <w:instrText>PAGEREF _Toc940613834 \h</w:instrText>
            </w:r>
            <w:r w:rsidR="039D6775">
              <w:fldChar w:fldCharType="separate"/>
            </w:r>
            <w:r w:rsidR="42E98F6D" w:rsidRPr="42E98F6D">
              <w:rPr>
                <w:rStyle w:val="Hyperlink"/>
              </w:rPr>
              <w:t>1</w:t>
            </w:r>
            <w:r w:rsidR="039D6775">
              <w:fldChar w:fldCharType="end"/>
            </w:r>
          </w:hyperlink>
        </w:p>
        <w:p w14:paraId="79EEFE1C" w14:textId="4B178A0F" w:rsidR="039D6775" w:rsidRDefault="00B75ED8" w:rsidP="039D6775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1401153926">
            <w:r w:rsidR="42E98F6D" w:rsidRPr="42E98F6D">
              <w:rPr>
                <w:rStyle w:val="Hyperlink"/>
              </w:rPr>
              <w:t>Questions adapted from Michigan State University</w:t>
            </w:r>
            <w:r w:rsidR="039D6775">
              <w:tab/>
            </w:r>
            <w:r w:rsidR="039D6775">
              <w:fldChar w:fldCharType="begin"/>
            </w:r>
            <w:r w:rsidR="039D6775">
              <w:instrText>PAGEREF _Toc1401153926 \h</w:instrText>
            </w:r>
            <w:r w:rsidR="039D6775">
              <w:fldChar w:fldCharType="separate"/>
            </w:r>
            <w:r w:rsidR="42E98F6D" w:rsidRPr="42E98F6D">
              <w:rPr>
                <w:rStyle w:val="Hyperlink"/>
              </w:rPr>
              <w:t>2</w:t>
            </w:r>
            <w:r w:rsidR="039D6775">
              <w:fldChar w:fldCharType="end"/>
            </w:r>
          </w:hyperlink>
        </w:p>
        <w:p w14:paraId="63D5607B" w14:textId="63F14824" w:rsidR="039D6775" w:rsidRDefault="00B75ED8" w:rsidP="039D6775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226514305">
            <w:r w:rsidR="42E98F6D" w:rsidRPr="42E98F6D">
              <w:rPr>
                <w:rStyle w:val="Hyperlink"/>
              </w:rPr>
              <w:t>Examples of alternative questions</w:t>
            </w:r>
            <w:r w:rsidR="039D6775">
              <w:tab/>
            </w:r>
            <w:r w:rsidR="039D6775">
              <w:fldChar w:fldCharType="begin"/>
            </w:r>
            <w:r w:rsidR="039D6775">
              <w:instrText>PAGEREF _Toc226514305 \h</w:instrText>
            </w:r>
            <w:r w:rsidR="039D6775">
              <w:fldChar w:fldCharType="separate"/>
            </w:r>
            <w:r w:rsidR="42E98F6D" w:rsidRPr="42E98F6D">
              <w:rPr>
                <w:rStyle w:val="Hyperlink"/>
              </w:rPr>
              <w:t>2</w:t>
            </w:r>
            <w:r w:rsidR="039D6775">
              <w:fldChar w:fldCharType="end"/>
            </w:r>
          </w:hyperlink>
        </w:p>
        <w:p w14:paraId="6F7C9F4F" w14:textId="35A94491" w:rsidR="039D6775" w:rsidRDefault="00B75ED8" w:rsidP="42E98F6D">
          <w:pPr>
            <w:pStyle w:val="TOC3"/>
            <w:tabs>
              <w:tab w:val="right" w:leader="dot" w:pos="9360"/>
            </w:tabs>
            <w:rPr>
              <w:rStyle w:val="Hyperlink"/>
            </w:rPr>
          </w:pPr>
          <w:hyperlink w:anchor="_Toc1768763897">
            <w:r w:rsidR="42E98F6D" w:rsidRPr="42E98F6D">
              <w:rPr>
                <w:rStyle w:val="Hyperlink"/>
              </w:rPr>
              <w:t>Questions of General Applicability</w:t>
            </w:r>
            <w:r w:rsidR="039D6775">
              <w:tab/>
            </w:r>
            <w:r w:rsidR="039D6775">
              <w:fldChar w:fldCharType="begin"/>
            </w:r>
            <w:r w:rsidR="039D6775">
              <w:instrText>PAGEREF _Toc1768763897 \h</w:instrText>
            </w:r>
            <w:r w:rsidR="039D6775">
              <w:fldChar w:fldCharType="separate"/>
            </w:r>
            <w:r w:rsidR="42E98F6D" w:rsidRPr="42E98F6D">
              <w:rPr>
                <w:rStyle w:val="Hyperlink"/>
              </w:rPr>
              <w:t>3</w:t>
            </w:r>
            <w:r w:rsidR="039D6775">
              <w:fldChar w:fldCharType="end"/>
            </w:r>
          </w:hyperlink>
        </w:p>
        <w:p w14:paraId="00DCDBE6" w14:textId="093531FC" w:rsidR="039D6775" w:rsidRDefault="00B75ED8" w:rsidP="42E98F6D">
          <w:pPr>
            <w:pStyle w:val="TOC3"/>
            <w:tabs>
              <w:tab w:val="right" w:leader="dot" w:pos="9360"/>
            </w:tabs>
            <w:rPr>
              <w:rStyle w:val="Hyperlink"/>
            </w:rPr>
          </w:pPr>
          <w:hyperlink w:anchor="_Toc1822112561">
            <w:r w:rsidR="42E98F6D" w:rsidRPr="42E98F6D">
              <w:rPr>
                <w:rStyle w:val="Hyperlink"/>
              </w:rPr>
              <w:t>Questions Applicable for Problem-­‐solving or Laboratory Classes</w:t>
            </w:r>
            <w:r w:rsidR="039D6775">
              <w:tab/>
            </w:r>
            <w:r w:rsidR="039D6775">
              <w:fldChar w:fldCharType="begin"/>
            </w:r>
            <w:r w:rsidR="039D6775">
              <w:instrText>PAGEREF _Toc1822112561 \h</w:instrText>
            </w:r>
            <w:r w:rsidR="039D6775">
              <w:fldChar w:fldCharType="separate"/>
            </w:r>
            <w:r w:rsidR="42E98F6D" w:rsidRPr="42E98F6D">
              <w:rPr>
                <w:rStyle w:val="Hyperlink"/>
              </w:rPr>
              <w:t>4</w:t>
            </w:r>
            <w:r w:rsidR="039D6775">
              <w:fldChar w:fldCharType="end"/>
            </w:r>
          </w:hyperlink>
        </w:p>
        <w:p w14:paraId="3C8BBAAA" w14:textId="76D74DEB" w:rsidR="039D6775" w:rsidRDefault="00B75ED8" w:rsidP="039D6775">
          <w:pPr>
            <w:pStyle w:val="TOC3"/>
            <w:tabs>
              <w:tab w:val="right" w:leader="dot" w:pos="9360"/>
            </w:tabs>
            <w:rPr>
              <w:rStyle w:val="Hyperlink"/>
            </w:rPr>
          </w:pPr>
          <w:hyperlink w:anchor="_Toc769317620">
            <w:r w:rsidR="42E98F6D" w:rsidRPr="42E98F6D">
              <w:rPr>
                <w:rStyle w:val="Hyperlink"/>
              </w:rPr>
              <w:t>Questions for Discussion-­‐Oriented Classes</w:t>
            </w:r>
            <w:r w:rsidR="039D6775">
              <w:tab/>
            </w:r>
            <w:r w:rsidR="039D6775">
              <w:fldChar w:fldCharType="begin"/>
            </w:r>
            <w:r w:rsidR="039D6775">
              <w:instrText>PAGEREF _Toc769317620 \h</w:instrText>
            </w:r>
            <w:r w:rsidR="039D6775">
              <w:fldChar w:fldCharType="separate"/>
            </w:r>
            <w:r w:rsidR="42E98F6D" w:rsidRPr="42E98F6D">
              <w:rPr>
                <w:rStyle w:val="Hyperlink"/>
              </w:rPr>
              <w:t>5</w:t>
            </w:r>
            <w:r w:rsidR="039D6775">
              <w:fldChar w:fldCharType="end"/>
            </w:r>
          </w:hyperlink>
        </w:p>
        <w:p w14:paraId="76C6FF3B" w14:textId="4F519E84" w:rsidR="039D6775" w:rsidRDefault="00B75ED8" w:rsidP="039D6775">
          <w:pPr>
            <w:pStyle w:val="TOC3"/>
            <w:tabs>
              <w:tab w:val="right" w:leader="dot" w:pos="9360"/>
            </w:tabs>
            <w:rPr>
              <w:rStyle w:val="Hyperlink"/>
            </w:rPr>
          </w:pPr>
          <w:hyperlink w:anchor="_Toc558601330">
            <w:r w:rsidR="42E98F6D" w:rsidRPr="42E98F6D">
              <w:rPr>
                <w:rStyle w:val="Hyperlink"/>
              </w:rPr>
              <w:t>Questions for Classes Using Team or Group Work</w:t>
            </w:r>
            <w:r w:rsidR="039D6775">
              <w:tab/>
            </w:r>
            <w:r w:rsidR="039D6775">
              <w:fldChar w:fldCharType="begin"/>
            </w:r>
            <w:r w:rsidR="039D6775">
              <w:instrText>PAGEREF _Toc558601330 \h</w:instrText>
            </w:r>
            <w:r w:rsidR="039D6775">
              <w:fldChar w:fldCharType="separate"/>
            </w:r>
            <w:r w:rsidR="42E98F6D" w:rsidRPr="42E98F6D">
              <w:rPr>
                <w:rStyle w:val="Hyperlink"/>
              </w:rPr>
              <w:t>5</w:t>
            </w:r>
            <w:r w:rsidR="039D6775">
              <w:fldChar w:fldCharType="end"/>
            </w:r>
          </w:hyperlink>
          <w:r w:rsidR="039D6775">
            <w:fldChar w:fldCharType="end"/>
          </w:r>
        </w:p>
      </w:sdtContent>
    </w:sdt>
    <w:p w14:paraId="1873893A" w14:textId="79506645" w:rsidR="039D6775" w:rsidRDefault="039D6775" w:rsidP="42E98F6D">
      <w:pPr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19"/>
      </w:tblGrid>
      <w:tr w:rsidR="039D6775" w14:paraId="7D2D20C0" w14:textId="77777777" w:rsidTr="42E98F6D">
        <w:trPr>
          <w:trHeight w:val="360"/>
        </w:trPr>
        <w:tc>
          <w:tcPr>
            <w:tcW w:w="9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0858B2" w14:textId="3E292F86" w:rsidR="039D6775" w:rsidRDefault="43C796C4" w:rsidP="42E98F6D">
            <w:pPr>
              <w:pStyle w:val="Heading2"/>
              <w:rPr>
                <w:rFonts w:asciiTheme="minorHAnsi" w:eastAsiaTheme="minorEastAsia" w:hAnsiTheme="minorHAnsi" w:cstheme="minorBidi"/>
                <w:color w:val="2E74B5" w:themeColor="accent5" w:themeShade="BF"/>
                <w:sz w:val="24"/>
                <w:szCs w:val="24"/>
              </w:rPr>
            </w:pPr>
            <w:bookmarkStart w:id="0" w:name="_Toc1692933690"/>
            <w:r w:rsidRPr="42E98F6D">
              <w:rPr>
                <w:rFonts w:asciiTheme="minorHAnsi" w:eastAsiaTheme="minorEastAsia" w:hAnsiTheme="minorHAnsi" w:cstheme="minorBidi"/>
                <w:color w:val="2E74B5" w:themeColor="accent5" w:themeShade="BF"/>
                <w:sz w:val="24"/>
                <w:szCs w:val="24"/>
              </w:rPr>
              <w:t xml:space="preserve">Recommended mid-module evaluation </w:t>
            </w:r>
            <w:r w:rsidR="46011B32" w:rsidRPr="42E98F6D">
              <w:rPr>
                <w:rFonts w:asciiTheme="minorHAnsi" w:eastAsiaTheme="minorEastAsia" w:hAnsiTheme="minorHAnsi" w:cstheme="minorBidi"/>
                <w:color w:val="2E74B5" w:themeColor="accent5" w:themeShade="BF"/>
                <w:sz w:val="24"/>
                <w:szCs w:val="24"/>
              </w:rPr>
              <w:t xml:space="preserve">survey </w:t>
            </w:r>
            <w:r w:rsidRPr="42E98F6D">
              <w:rPr>
                <w:rFonts w:asciiTheme="minorHAnsi" w:eastAsiaTheme="minorEastAsia" w:hAnsiTheme="minorHAnsi" w:cstheme="minorBidi"/>
                <w:color w:val="2E74B5" w:themeColor="accent5" w:themeShade="BF"/>
                <w:sz w:val="24"/>
                <w:szCs w:val="24"/>
              </w:rPr>
              <w:t>preface</w:t>
            </w:r>
            <w:bookmarkEnd w:id="0"/>
          </w:p>
        </w:tc>
      </w:tr>
      <w:tr w:rsidR="039D6775" w14:paraId="4E507E20" w14:textId="77777777" w:rsidTr="00B75ED8">
        <w:trPr>
          <w:trHeight w:val="689"/>
        </w:trPr>
        <w:tc>
          <w:tcPr>
            <w:tcW w:w="9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779A8D" w14:textId="45E0A08E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Mid-module feedback is a way </w:t>
            </w:r>
            <w:r w:rsidR="0CB90C38"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for </w:t>
            </w:r>
            <w:r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teaching staff </w:t>
            </w:r>
            <w:r w:rsidR="56412B02"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>to</w:t>
            </w:r>
            <w:r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collect information about your learning experience and how the </w:t>
            </w:r>
            <w:r w:rsidR="044ECB81"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>module’s</w:t>
            </w:r>
            <w:r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design impacts your experience.</w:t>
            </w:r>
          </w:p>
          <w:p w14:paraId="4E427195" w14:textId="153B1AB7" w:rsidR="039D6775" w:rsidRDefault="039D6775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br/>
            </w:r>
            <w:r w:rsidR="43C796C4"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>This survey is your opportunity to share insights about class so your instructors can make decisions on how to proceed with the rest of this semester.</w:t>
            </w:r>
            <w:r>
              <w:br/>
            </w:r>
            <w:r w:rsidR="43C796C4"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</w:t>
            </w:r>
            <w:r>
              <w:br/>
            </w:r>
            <w:r w:rsidR="43C796C4"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This is an anonymous survey. Your identity will not be shared with anyone and will in no way impact your grade in the module. Your feedback is valued and appreciated. </w:t>
            </w:r>
            <w:r>
              <w:br/>
            </w:r>
            <w:r w:rsidR="43C796C4"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br/>
            </w:r>
            <w:r w:rsidR="43C796C4"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>When answering these questions, please remember to keep responses constructive and avoid personal comments. This is in line with the University's Policy on Dignity and Mutual Respect (</w:t>
            </w:r>
            <w:hyperlink r:id="rId4">
              <w:r w:rsidR="43C796C4" w:rsidRPr="42E98F6D">
                <w:rPr>
                  <w:rStyle w:val="Hyperlink"/>
                  <w:rFonts w:eastAsiaTheme="minorEastAsia"/>
                  <w:sz w:val="24"/>
                  <w:szCs w:val="24"/>
                </w:rPr>
                <w:t>https://ses.leeds.ac.uk/info/22168/student_support-</w:t>
              </w:r>
              <w:r w:rsidR="43C796C4" w:rsidRPr="42E98F6D">
                <w:rPr>
                  <w:rStyle w:val="Hyperlink"/>
                  <w:rFonts w:eastAsiaTheme="minorEastAsia"/>
                  <w:sz w:val="24"/>
                  <w:szCs w:val="24"/>
                </w:rPr>
                <w:lastRenderedPageBreak/>
                <w:t>related_policies/678/dignity_and_mutual_respect</w:t>
              </w:r>
            </w:hyperlink>
            <w:r w:rsidR="43C796C4"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>) , and the Partnership Agreement (</w:t>
            </w:r>
            <w:hyperlink r:id="rId5">
              <w:r w:rsidR="43C796C4" w:rsidRPr="42E98F6D">
                <w:rPr>
                  <w:rStyle w:val="Hyperlink"/>
                  <w:rFonts w:eastAsiaTheme="minorEastAsia"/>
                  <w:sz w:val="24"/>
                  <w:szCs w:val="24"/>
                </w:rPr>
                <w:t>https://students.leeds.ac.uk/info/10900/the_leeds_partnership/874/expectations</w:t>
              </w:r>
            </w:hyperlink>
            <w:r w:rsidR="43C796C4"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>).</w:t>
            </w:r>
          </w:p>
        </w:tc>
      </w:tr>
    </w:tbl>
    <w:p w14:paraId="1496C057" w14:textId="4F091411" w:rsidR="039D6775" w:rsidRDefault="039D6775" w:rsidP="42E98F6D">
      <w:pPr>
        <w:spacing w:line="257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4619B1F3" w14:textId="12DC653F" w:rsidR="63FC6567" w:rsidRDefault="07A791D0" w:rsidP="42E98F6D">
      <w:pPr>
        <w:pStyle w:val="Heading2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bookmarkStart w:id="1" w:name="_Toc940613834"/>
      <w:r w:rsidRPr="42E98F6D">
        <w:rPr>
          <w:rFonts w:asciiTheme="minorHAnsi" w:eastAsiaTheme="minorEastAsia" w:hAnsiTheme="minorHAnsi" w:cstheme="minorBidi"/>
          <w:sz w:val="24"/>
          <w:szCs w:val="24"/>
        </w:rPr>
        <w:t>University of Leeds Module Evaluations Question Set 2023/24</w:t>
      </w:r>
      <w:bookmarkEnd w:id="1"/>
    </w:p>
    <w:p w14:paraId="7FBC321C" w14:textId="2A805043" w:rsidR="63FC6567" w:rsidRDefault="07A791D0" w:rsidP="42E98F6D">
      <w:pPr>
        <w:pStyle w:val="Heading2"/>
        <w:jc w:val="center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2E98F6D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39D6775" w14:paraId="6381C798" w14:textId="77777777" w:rsidTr="42E98F6D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A583E9A" w14:textId="5423CD59" w:rsidR="039D6775" w:rsidRDefault="43C796C4" w:rsidP="42E98F6D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Response text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B7C369E" w14:textId="13BA71AC" w:rsidR="039D6775" w:rsidRDefault="43C796C4" w:rsidP="42E98F6D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Definitely agree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59E803B" w14:textId="45F84424" w:rsidR="039D6775" w:rsidRDefault="43C796C4" w:rsidP="42E98F6D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Mostly agree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8BB15B" w14:textId="4D90B843" w:rsidR="039D6775" w:rsidRDefault="43C796C4" w:rsidP="42E98F6D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Neither agree nor disagree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5497D1A" w14:textId="4227D6D7" w:rsidR="039D6775" w:rsidRDefault="43C796C4" w:rsidP="42E98F6D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Mostly disagree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F7A6A85" w14:textId="6DA141C4" w:rsidR="039D6775" w:rsidRDefault="43C796C4" w:rsidP="42E98F6D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Definitely disagree</w:t>
            </w:r>
          </w:p>
        </w:tc>
      </w:tr>
      <w:tr w:rsidR="039D6775" w14:paraId="3B7835F7" w14:textId="77777777" w:rsidTr="42E98F6D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D7E6186" w14:textId="3A6DB4E3" w:rsidR="039D6775" w:rsidRDefault="43C796C4" w:rsidP="42E98F6D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Score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A87FA3E" w14:textId="2B72FA7C" w:rsidR="039D6775" w:rsidRDefault="43C796C4" w:rsidP="42E98F6D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C1FB1F2" w14:textId="2257037F" w:rsidR="039D6775" w:rsidRDefault="43C796C4" w:rsidP="42E98F6D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2C7E803" w14:textId="46738921" w:rsidR="039D6775" w:rsidRDefault="43C796C4" w:rsidP="42E98F6D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AEC973E" w14:textId="19E65DBD" w:rsidR="039D6775" w:rsidRDefault="43C796C4" w:rsidP="42E98F6D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E6E7473" w14:textId="2995D451" w:rsidR="039D6775" w:rsidRDefault="43C796C4" w:rsidP="42E98F6D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1</w:t>
            </w:r>
          </w:p>
        </w:tc>
      </w:tr>
    </w:tbl>
    <w:p w14:paraId="57923655" w14:textId="2A0AEED3" w:rsidR="63FC6567" w:rsidRDefault="07A791D0" w:rsidP="42E98F6D">
      <w:pPr>
        <w:spacing w:after="0"/>
        <w:rPr>
          <w:rFonts w:eastAsiaTheme="minorEastAsia"/>
          <w:color w:val="000000" w:themeColor="text1"/>
          <w:sz w:val="24"/>
          <w:szCs w:val="24"/>
        </w:rPr>
      </w:pPr>
      <w:r w:rsidRPr="42E98F6D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15"/>
        <w:gridCol w:w="6825"/>
      </w:tblGrid>
      <w:tr w:rsidR="039D6775" w14:paraId="2268E709" w14:textId="77777777" w:rsidTr="00B75ED8">
        <w:trPr>
          <w:trHeight w:val="300"/>
        </w:trPr>
        <w:tc>
          <w:tcPr>
            <w:tcW w:w="2505" w:type="dxa"/>
            <w:tcMar>
              <w:left w:w="105" w:type="dxa"/>
              <w:right w:w="105" w:type="dxa"/>
            </w:tcMar>
          </w:tcPr>
          <w:p w14:paraId="6AA68ABD" w14:textId="50B8D26B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Question type</w:t>
            </w:r>
          </w:p>
        </w:tc>
        <w:tc>
          <w:tcPr>
            <w:tcW w:w="6840" w:type="dxa"/>
            <w:gridSpan w:val="2"/>
            <w:tcMar>
              <w:left w:w="105" w:type="dxa"/>
              <w:right w:w="105" w:type="dxa"/>
            </w:tcMar>
          </w:tcPr>
          <w:p w14:paraId="6E335488" w14:textId="7D6B1C7D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Question</w:t>
            </w:r>
          </w:p>
        </w:tc>
      </w:tr>
      <w:tr w:rsidR="039D6775" w14:paraId="4598B52A" w14:textId="77777777" w:rsidTr="00B75ED8">
        <w:trPr>
          <w:trHeight w:val="405"/>
        </w:trPr>
        <w:tc>
          <w:tcPr>
            <w:tcW w:w="2505" w:type="dxa"/>
            <w:vMerge w:val="restart"/>
            <w:tcMar>
              <w:left w:w="105" w:type="dxa"/>
              <w:right w:w="105" w:type="dxa"/>
            </w:tcMar>
          </w:tcPr>
          <w:p w14:paraId="0D52DF56" w14:textId="1FA8FC83" w:rsidR="039D6775" w:rsidRDefault="43C796C4" w:rsidP="42E98F6D">
            <w:pPr>
              <w:spacing w:after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B439639" w14:textId="1FCA56A2" w:rsidR="039D6775" w:rsidRDefault="43C796C4" w:rsidP="42E98F6D">
            <w:pPr>
              <w:spacing w:after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07C5E73" w14:textId="5231F373" w:rsidR="039D6775" w:rsidRDefault="43C796C4" w:rsidP="42E98F6D">
            <w:pPr>
              <w:spacing w:after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192FE22" w14:textId="3FEC2DF7" w:rsidR="039D6775" w:rsidRDefault="43C796C4" w:rsidP="42E98F6D">
            <w:pPr>
              <w:spacing w:after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271AE1A" w14:textId="00CBBB0E" w:rsidR="039D6775" w:rsidRDefault="43C796C4" w:rsidP="42E98F6D">
            <w:pPr>
              <w:spacing w:after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5C38418" w14:textId="2CD9CFF9" w:rsidR="039D6775" w:rsidRDefault="43C796C4" w:rsidP="42E98F6D">
            <w:pPr>
              <w:spacing w:after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5 point Likert</w:t>
            </w:r>
          </w:p>
          <w:p w14:paraId="27A3D4C6" w14:textId="2A560FFA" w:rsidR="039D6775" w:rsidRDefault="43C796C4" w:rsidP="42E98F6D">
            <w:pPr>
              <w:spacing w:after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scale</w:t>
            </w:r>
          </w:p>
          <w:p w14:paraId="0B92C4DF" w14:textId="310EB3AC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gridSpan w:val="2"/>
            <w:tcMar>
              <w:left w:w="105" w:type="dxa"/>
              <w:right w:w="105" w:type="dxa"/>
            </w:tcMar>
          </w:tcPr>
          <w:p w14:paraId="223543F9" w14:textId="42080D67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>Overall, I was satisfied with the quality of the module</w:t>
            </w:r>
          </w:p>
        </w:tc>
      </w:tr>
      <w:tr w:rsidR="039D6775" w14:paraId="7788BB21" w14:textId="77777777" w:rsidTr="00B75ED8">
        <w:trPr>
          <w:trHeight w:val="300"/>
        </w:trPr>
        <w:tc>
          <w:tcPr>
            <w:tcW w:w="2505" w:type="dxa"/>
            <w:vMerge/>
            <w:vAlign w:val="center"/>
          </w:tcPr>
          <w:p w14:paraId="6DF7409F" w14:textId="77777777" w:rsidR="002E4AE5" w:rsidRDefault="002E4AE5"/>
        </w:tc>
        <w:tc>
          <w:tcPr>
            <w:tcW w:w="6840" w:type="dxa"/>
            <w:gridSpan w:val="2"/>
            <w:tcMar>
              <w:left w:w="105" w:type="dxa"/>
              <w:right w:w="105" w:type="dxa"/>
            </w:tcMar>
          </w:tcPr>
          <w:p w14:paraId="413509EA" w14:textId="15C2C91D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>Teaching on the module was of a high standard</w:t>
            </w:r>
          </w:p>
        </w:tc>
      </w:tr>
      <w:tr w:rsidR="039D6775" w14:paraId="04D71E6E" w14:textId="77777777" w:rsidTr="00B75ED8">
        <w:trPr>
          <w:trHeight w:val="405"/>
        </w:trPr>
        <w:tc>
          <w:tcPr>
            <w:tcW w:w="2505" w:type="dxa"/>
            <w:vMerge/>
            <w:vAlign w:val="center"/>
          </w:tcPr>
          <w:p w14:paraId="4BA05917" w14:textId="77777777" w:rsidR="002E4AE5" w:rsidRDefault="002E4AE5"/>
        </w:tc>
        <w:tc>
          <w:tcPr>
            <w:tcW w:w="6840" w:type="dxa"/>
            <w:gridSpan w:val="2"/>
            <w:tcMar>
              <w:left w:w="105" w:type="dxa"/>
              <w:right w:w="105" w:type="dxa"/>
            </w:tcMar>
          </w:tcPr>
          <w:p w14:paraId="03977C66" w14:textId="71D61C07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>Learning resources were intellectually stimulating and supported my learning</w:t>
            </w:r>
          </w:p>
        </w:tc>
      </w:tr>
      <w:tr w:rsidR="039D6775" w14:paraId="5827D457" w14:textId="77777777" w:rsidTr="00B75ED8">
        <w:trPr>
          <w:trHeight w:val="390"/>
        </w:trPr>
        <w:tc>
          <w:tcPr>
            <w:tcW w:w="2505" w:type="dxa"/>
            <w:vMerge/>
            <w:vAlign w:val="center"/>
          </w:tcPr>
          <w:p w14:paraId="201A0B82" w14:textId="77777777" w:rsidR="002E4AE5" w:rsidRDefault="002E4AE5"/>
        </w:tc>
        <w:tc>
          <w:tcPr>
            <w:tcW w:w="6840" w:type="dxa"/>
            <w:gridSpan w:val="2"/>
            <w:tcMar>
              <w:left w:w="105" w:type="dxa"/>
              <w:right w:w="105" w:type="dxa"/>
            </w:tcMar>
          </w:tcPr>
          <w:p w14:paraId="67DA25D8" w14:textId="31B16FA9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>The content of the module was informed by relevant research and /or practice</w:t>
            </w:r>
          </w:p>
        </w:tc>
      </w:tr>
      <w:tr w:rsidR="039D6775" w14:paraId="707AAA59" w14:textId="77777777" w:rsidTr="00B75ED8">
        <w:trPr>
          <w:trHeight w:val="495"/>
        </w:trPr>
        <w:tc>
          <w:tcPr>
            <w:tcW w:w="2505" w:type="dxa"/>
            <w:vMerge/>
            <w:vAlign w:val="center"/>
          </w:tcPr>
          <w:p w14:paraId="5D347BD5" w14:textId="77777777" w:rsidR="002E4AE5" w:rsidRDefault="002E4AE5"/>
        </w:tc>
        <w:tc>
          <w:tcPr>
            <w:tcW w:w="6840" w:type="dxa"/>
            <w:gridSpan w:val="2"/>
            <w:tcMar>
              <w:left w:w="105" w:type="dxa"/>
              <w:right w:w="105" w:type="dxa"/>
            </w:tcMar>
          </w:tcPr>
          <w:p w14:paraId="0DC5CA4B" w14:textId="0DEAE5C8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>The introduction to the module adequately prepared and informed me of the requirements to successfully engage with the module</w:t>
            </w:r>
          </w:p>
        </w:tc>
      </w:tr>
      <w:tr w:rsidR="039D6775" w14:paraId="662E769D" w14:textId="77777777" w:rsidTr="00B75ED8">
        <w:trPr>
          <w:trHeight w:val="360"/>
        </w:trPr>
        <w:tc>
          <w:tcPr>
            <w:tcW w:w="2505" w:type="dxa"/>
            <w:vMerge/>
            <w:vAlign w:val="center"/>
          </w:tcPr>
          <w:p w14:paraId="0C45B672" w14:textId="77777777" w:rsidR="002E4AE5" w:rsidRDefault="002E4AE5"/>
        </w:tc>
        <w:tc>
          <w:tcPr>
            <w:tcW w:w="6840" w:type="dxa"/>
            <w:gridSpan w:val="2"/>
            <w:tcMar>
              <w:left w:w="105" w:type="dxa"/>
              <w:right w:w="105" w:type="dxa"/>
            </w:tcMar>
          </w:tcPr>
          <w:p w14:paraId="47AD6CC4" w14:textId="065E972A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>The module provided opportunities to interact with others and to share knowledge, ideas and perspectives</w:t>
            </w:r>
          </w:p>
        </w:tc>
      </w:tr>
      <w:tr w:rsidR="039D6775" w14:paraId="1017960D" w14:textId="77777777" w:rsidTr="00B75ED8">
        <w:trPr>
          <w:trHeight w:val="585"/>
        </w:trPr>
        <w:tc>
          <w:tcPr>
            <w:tcW w:w="2505" w:type="dxa"/>
            <w:vMerge/>
            <w:vAlign w:val="center"/>
          </w:tcPr>
          <w:p w14:paraId="7DA76143" w14:textId="77777777" w:rsidR="002E4AE5" w:rsidRDefault="002E4AE5"/>
        </w:tc>
        <w:tc>
          <w:tcPr>
            <w:tcW w:w="6840" w:type="dxa"/>
            <w:gridSpan w:val="2"/>
            <w:tcMar>
              <w:left w:w="105" w:type="dxa"/>
              <w:right w:w="105" w:type="dxa"/>
            </w:tcMar>
          </w:tcPr>
          <w:p w14:paraId="5AF76CD4" w14:textId="5C2413D2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>All learning tasks and in-course assessments supported my understanding of the module’s content</w:t>
            </w:r>
          </w:p>
        </w:tc>
      </w:tr>
      <w:tr w:rsidR="039D6775" w14:paraId="6E387630" w14:textId="77777777" w:rsidTr="00B75ED8">
        <w:trPr>
          <w:trHeight w:val="900"/>
        </w:trPr>
        <w:tc>
          <w:tcPr>
            <w:tcW w:w="2505" w:type="dxa"/>
            <w:vMerge/>
            <w:vAlign w:val="center"/>
          </w:tcPr>
          <w:p w14:paraId="489676E6" w14:textId="77777777" w:rsidR="002E4AE5" w:rsidRDefault="002E4AE5"/>
        </w:tc>
        <w:tc>
          <w:tcPr>
            <w:tcW w:w="6840" w:type="dxa"/>
            <w:gridSpan w:val="2"/>
            <w:tcMar>
              <w:left w:w="105" w:type="dxa"/>
              <w:right w:w="105" w:type="dxa"/>
            </w:tcMar>
          </w:tcPr>
          <w:p w14:paraId="20826390" w14:textId="15ADDF3E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>There were opportunities to provide in-course feedback on the delivery of the module and the learning resources provided</w:t>
            </w:r>
          </w:p>
        </w:tc>
      </w:tr>
      <w:tr w:rsidR="039D6775" w14:paraId="38D9B18E" w14:textId="77777777" w:rsidTr="00B75ED8">
        <w:trPr>
          <w:trHeight w:val="585"/>
        </w:trPr>
        <w:tc>
          <w:tcPr>
            <w:tcW w:w="2505" w:type="dxa"/>
            <w:vMerge/>
            <w:vAlign w:val="center"/>
          </w:tcPr>
          <w:p w14:paraId="2D7B779C" w14:textId="77777777" w:rsidR="002E4AE5" w:rsidRDefault="002E4AE5"/>
        </w:tc>
        <w:tc>
          <w:tcPr>
            <w:tcW w:w="6840" w:type="dxa"/>
            <w:gridSpan w:val="2"/>
            <w:tcMar>
              <w:left w:w="105" w:type="dxa"/>
              <w:right w:w="105" w:type="dxa"/>
            </w:tcMar>
          </w:tcPr>
          <w:p w14:paraId="6C5DE56F" w14:textId="327ADF6D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>Feedback on my work during the module helped me monitor my progress and understanding</w:t>
            </w:r>
          </w:p>
        </w:tc>
      </w:tr>
      <w:tr w:rsidR="039D6775" w14:paraId="4898293D" w14:textId="77777777" w:rsidTr="00B75ED8">
        <w:trPr>
          <w:trHeight w:val="495"/>
        </w:trPr>
        <w:tc>
          <w:tcPr>
            <w:tcW w:w="2505" w:type="dxa"/>
            <w:vMerge/>
            <w:vAlign w:val="center"/>
          </w:tcPr>
          <w:p w14:paraId="0A29386F" w14:textId="77777777" w:rsidR="002E4AE5" w:rsidRDefault="002E4AE5"/>
        </w:tc>
        <w:tc>
          <w:tcPr>
            <w:tcW w:w="6840" w:type="dxa"/>
            <w:gridSpan w:val="2"/>
            <w:tcMar>
              <w:left w:w="105" w:type="dxa"/>
              <w:right w:w="105" w:type="dxa"/>
            </w:tcMar>
          </w:tcPr>
          <w:p w14:paraId="3288DE60" w14:textId="5E372315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The module was well managed and </w:t>
            </w:r>
            <w:proofErr w:type="spellStart"/>
            <w:r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>organised</w:t>
            </w:r>
            <w:proofErr w:type="spellEnd"/>
          </w:p>
        </w:tc>
      </w:tr>
      <w:tr w:rsidR="039D6775" w14:paraId="049BD07F" w14:textId="77777777" w:rsidTr="00B75ED8">
        <w:trPr>
          <w:trHeight w:val="675"/>
        </w:trPr>
        <w:tc>
          <w:tcPr>
            <w:tcW w:w="2520" w:type="dxa"/>
            <w:gridSpan w:val="2"/>
            <w:vMerge w:val="restart"/>
            <w:tcMar>
              <w:left w:w="105" w:type="dxa"/>
              <w:right w:w="105" w:type="dxa"/>
            </w:tcMar>
          </w:tcPr>
          <w:p w14:paraId="49563883" w14:textId="3177B90E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283B8795" w14:textId="6A5B9A00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3303654" w14:textId="7FBBBEBB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Free-text (1000 characters)</w:t>
            </w:r>
          </w:p>
          <w:p w14:paraId="1E105E40" w14:textId="4733AF75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29D72E21" w14:textId="4B208FB6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50164510" w14:textId="119960D5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25" w:type="dxa"/>
            <w:tcMar>
              <w:left w:w="105" w:type="dxa"/>
              <w:right w:w="105" w:type="dxa"/>
            </w:tcMar>
          </w:tcPr>
          <w:p w14:paraId="0237C489" w14:textId="2605D788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>Use this space to comment upon anything you particularly liked about this module.</w:t>
            </w:r>
          </w:p>
        </w:tc>
      </w:tr>
      <w:tr w:rsidR="039D6775" w14:paraId="3D7662AE" w14:textId="77777777" w:rsidTr="00B75ED8">
        <w:trPr>
          <w:trHeight w:val="930"/>
        </w:trPr>
        <w:tc>
          <w:tcPr>
            <w:tcW w:w="2520" w:type="dxa"/>
            <w:gridSpan w:val="2"/>
            <w:vMerge/>
            <w:vAlign w:val="center"/>
          </w:tcPr>
          <w:p w14:paraId="15E8164D" w14:textId="77777777" w:rsidR="002E4AE5" w:rsidRDefault="002E4AE5"/>
        </w:tc>
        <w:tc>
          <w:tcPr>
            <w:tcW w:w="6825" w:type="dxa"/>
            <w:tcMar>
              <w:left w:w="105" w:type="dxa"/>
              <w:right w:w="105" w:type="dxa"/>
            </w:tcMar>
          </w:tcPr>
          <w:p w14:paraId="4167194C" w14:textId="08990C60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color w:val="000000" w:themeColor="text1"/>
                <w:sz w:val="24"/>
                <w:szCs w:val="24"/>
              </w:rPr>
              <w:t>Use this space to comment upon anything you think could be improved upon for this module</w:t>
            </w:r>
          </w:p>
        </w:tc>
      </w:tr>
    </w:tbl>
    <w:p w14:paraId="08090F5F" w14:textId="7B033E61" w:rsidR="039D6775" w:rsidRDefault="039D6775" w:rsidP="42E98F6D">
      <w:pPr>
        <w:spacing w:line="257" w:lineRule="auto"/>
        <w:rPr>
          <w:rFonts w:eastAsiaTheme="minorEastAsia"/>
          <w:i/>
          <w:iCs/>
          <w:sz w:val="24"/>
          <w:szCs w:val="24"/>
        </w:rPr>
      </w:pPr>
    </w:p>
    <w:p w14:paraId="453DE48C" w14:textId="41CBA647" w:rsidR="42E98F6D" w:rsidRDefault="42E98F6D" w:rsidP="42E98F6D">
      <w:pPr>
        <w:pStyle w:val="Heading2"/>
        <w:rPr>
          <w:rFonts w:asciiTheme="minorHAnsi" w:eastAsiaTheme="minorEastAsia" w:hAnsiTheme="minorHAnsi" w:cstheme="minorBidi"/>
          <w:sz w:val="24"/>
          <w:szCs w:val="24"/>
        </w:rPr>
      </w:pPr>
    </w:p>
    <w:p w14:paraId="254B1652" w14:textId="68E4E9D7" w:rsidR="42E98F6D" w:rsidRDefault="42E98F6D" w:rsidP="42E98F6D">
      <w:pPr>
        <w:pStyle w:val="Heading2"/>
        <w:rPr>
          <w:rFonts w:asciiTheme="minorHAnsi" w:eastAsiaTheme="minorEastAsia" w:hAnsiTheme="minorHAnsi" w:cstheme="minorBidi"/>
          <w:sz w:val="24"/>
          <w:szCs w:val="24"/>
        </w:rPr>
      </w:pPr>
    </w:p>
    <w:p w14:paraId="7D395230" w14:textId="6DDDDAE6" w:rsidR="42E98F6D" w:rsidRDefault="42E98F6D" w:rsidP="42E98F6D"/>
    <w:p w14:paraId="58324AF7" w14:textId="677F3F60" w:rsidR="07C43C5A" w:rsidRDefault="797EF020" w:rsidP="42E98F6D">
      <w:pPr>
        <w:pStyle w:val="Heading2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bookmarkStart w:id="2" w:name="_Toc1401153926"/>
      <w:r w:rsidRPr="42E98F6D">
        <w:rPr>
          <w:rFonts w:asciiTheme="minorHAnsi" w:eastAsiaTheme="minorEastAsia" w:hAnsiTheme="minorHAnsi" w:cstheme="minorBidi"/>
          <w:sz w:val="24"/>
          <w:szCs w:val="24"/>
        </w:rPr>
        <w:t>Questions adapted from Michigan State University</w:t>
      </w:r>
      <w:bookmarkEnd w:id="2"/>
    </w:p>
    <w:p w14:paraId="39719B74" w14:textId="56015178" w:rsidR="07C43C5A" w:rsidRDefault="797EF020" w:rsidP="42E98F6D">
      <w:pPr>
        <w:spacing w:line="257" w:lineRule="auto"/>
        <w:rPr>
          <w:rFonts w:eastAsiaTheme="minorEastAsia"/>
          <w:sz w:val="24"/>
          <w:szCs w:val="24"/>
        </w:rPr>
      </w:pPr>
      <w:r w:rsidRPr="42E98F6D">
        <w:rPr>
          <w:rFonts w:eastAsiaTheme="minorEastAsia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6990"/>
      </w:tblGrid>
      <w:tr w:rsidR="039D6775" w14:paraId="7649DB6C" w14:textId="77777777" w:rsidTr="00B75ED8">
        <w:trPr>
          <w:trHeight w:val="315"/>
        </w:trPr>
        <w:tc>
          <w:tcPr>
            <w:tcW w:w="936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79F2DA1F" w14:textId="02A625F0" w:rsidR="039D6775" w:rsidRDefault="43C796C4" w:rsidP="42E98F6D">
            <w:pPr>
              <w:pStyle w:val="Heading2"/>
              <w:rPr>
                <w:rFonts w:asciiTheme="minorHAnsi" w:eastAsiaTheme="minorEastAsia" w:hAnsiTheme="minorHAnsi" w:cstheme="minorBidi"/>
                <w:color w:val="2E74B5" w:themeColor="accent5" w:themeShade="BF"/>
                <w:sz w:val="24"/>
                <w:szCs w:val="24"/>
              </w:rPr>
            </w:pPr>
            <w:bookmarkStart w:id="3" w:name="_Toc226514305"/>
            <w:r w:rsidRPr="42E98F6D">
              <w:rPr>
                <w:rFonts w:asciiTheme="minorHAnsi" w:eastAsiaTheme="minorEastAsia" w:hAnsiTheme="minorHAnsi" w:cstheme="minorBidi"/>
                <w:color w:val="2E74B5" w:themeColor="accent5" w:themeShade="BF"/>
                <w:sz w:val="24"/>
                <w:szCs w:val="24"/>
              </w:rPr>
              <w:t>Examples of alternative questions</w:t>
            </w:r>
            <w:bookmarkEnd w:id="3"/>
          </w:p>
        </w:tc>
      </w:tr>
      <w:tr w:rsidR="039D6775" w14:paraId="4AD47CFE" w14:textId="77777777" w:rsidTr="00B75ED8">
        <w:trPr>
          <w:trHeight w:val="600"/>
        </w:trPr>
        <w:tc>
          <w:tcPr>
            <w:tcW w:w="2370" w:type="dxa"/>
            <w:tcMar>
              <w:left w:w="108" w:type="dxa"/>
              <w:right w:w="108" w:type="dxa"/>
            </w:tcMar>
            <w:vAlign w:val="center"/>
          </w:tcPr>
          <w:p w14:paraId="0B9F3373" w14:textId="50B8D26B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Question type</w:t>
            </w:r>
          </w:p>
        </w:tc>
        <w:tc>
          <w:tcPr>
            <w:tcW w:w="6990" w:type="dxa"/>
            <w:tcMar>
              <w:left w:w="108" w:type="dxa"/>
              <w:right w:w="108" w:type="dxa"/>
            </w:tcMar>
            <w:vAlign w:val="center"/>
          </w:tcPr>
          <w:p w14:paraId="3D1405DA" w14:textId="7D6B1C7D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Question</w:t>
            </w:r>
          </w:p>
        </w:tc>
      </w:tr>
      <w:tr w:rsidR="039D6775" w14:paraId="68C6BC4F" w14:textId="77777777" w:rsidTr="00B75ED8">
        <w:trPr>
          <w:trHeight w:val="600"/>
        </w:trPr>
        <w:tc>
          <w:tcPr>
            <w:tcW w:w="237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17B00F4" w14:textId="0684990F" w:rsidR="269DCBEE" w:rsidRDefault="488D6E1C" w:rsidP="42E98F6D">
            <w:pPr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Free-text</w:t>
            </w:r>
          </w:p>
        </w:tc>
        <w:tc>
          <w:tcPr>
            <w:tcW w:w="6990" w:type="dxa"/>
            <w:tcMar>
              <w:left w:w="108" w:type="dxa"/>
              <w:right w:w="108" w:type="dxa"/>
            </w:tcMar>
            <w:vAlign w:val="center"/>
          </w:tcPr>
          <w:p w14:paraId="243F822C" w14:textId="61373139" w:rsidR="039D6775" w:rsidRDefault="43C796C4" w:rsidP="42E98F6D">
            <w:pPr>
              <w:spacing w:after="0"/>
              <w:rPr>
                <w:rFonts w:eastAsiaTheme="minorEastAsia"/>
                <w:i/>
                <w:iCs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What aspects of this module and your instructor's teaching help you learn best?</w:t>
            </w:r>
          </w:p>
        </w:tc>
      </w:tr>
      <w:tr w:rsidR="039D6775" w14:paraId="1BEA6F54" w14:textId="77777777" w:rsidTr="00B75ED8">
        <w:trPr>
          <w:trHeight w:val="600"/>
        </w:trPr>
        <w:tc>
          <w:tcPr>
            <w:tcW w:w="2370" w:type="dxa"/>
            <w:vMerge/>
            <w:tcMar>
              <w:left w:w="108" w:type="dxa"/>
              <w:right w:w="108" w:type="dxa"/>
            </w:tcMar>
            <w:vAlign w:val="center"/>
          </w:tcPr>
          <w:p w14:paraId="7F788DE2" w14:textId="77777777" w:rsidR="002E4AE5" w:rsidRDefault="002E4AE5"/>
        </w:tc>
        <w:tc>
          <w:tcPr>
            <w:tcW w:w="6990" w:type="dxa"/>
            <w:tcMar>
              <w:left w:w="108" w:type="dxa"/>
              <w:right w:w="108" w:type="dxa"/>
            </w:tcMar>
            <w:vAlign w:val="center"/>
          </w:tcPr>
          <w:p w14:paraId="51A6EA7E" w14:textId="6A7E723F" w:rsidR="039D6775" w:rsidRDefault="43C796C4" w:rsidP="42E98F6D">
            <w:pPr>
              <w:spacing w:after="0"/>
              <w:rPr>
                <w:rFonts w:eastAsiaTheme="minorEastAsia"/>
                <w:i/>
                <w:iCs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What specific advice would you give to help teaching staff improve your learning in this module?</w:t>
            </w:r>
          </w:p>
        </w:tc>
      </w:tr>
      <w:tr w:rsidR="039D6775" w14:paraId="7002BAD5" w14:textId="77777777" w:rsidTr="00B75ED8">
        <w:trPr>
          <w:trHeight w:val="600"/>
        </w:trPr>
        <w:tc>
          <w:tcPr>
            <w:tcW w:w="2370" w:type="dxa"/>
            <w:vMerge/>
            <w:tcMar>
              <w:left w:w="108" w:type="dxa"/>
              <w:right w:w="108" w:type="dxa"/>
            </w:tcMar>
            <w:vAlign w:val="center"/>
          </w:tcPr>
          <w:p w14:paraId="2FEDD43A" w14:textId="77777777" w:rsidR="002E4AE5" w:rsidRDefault="002E4AE5"/>
        </w:tc>
        <w:tc>
          <w:tcPr>
            <w:tcW w:w="6990" w:type="dxa"/>
            <w:tcMar>
              <w:left w:w="108" w:type="dxa"/>
              <w:right w:w="108" w:type="dxa"/>
            </w:tcMar>
            <w:vAlign w:val="center"/>
          </w:tcPr>
          <w:p w14:paraId="0F7315EB" w14:textId="506AAA30" w:rsidR="039D6775" w:rsidRDefault="43C796C4" w:rsidP="42E98F6D">
            <w:pPr>
              <w:spacing w:after="0"/>
              <w:rPr>
                <w:rFonts w:eastAsiaTheme="minorEastAsia"/>
                <w:i/>
                <w:iCs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 xml:space="preserve">What steps could you take to improve your own learning in this module? </w:t>
            </w:r>
          </w:p>
        </w:tc>
      </w:tr>
      <w:tr w:rsidR="039D6775" w14:paraId="071F7A9B" w14:textId="77777777" w:rsidTr="00B75ED8">
        <w:trPr>
          <w:trHeight w:val="600"/>
        </w:trPr>
        <w:tc>
          <w:tcPr>
            <w:tcW w:w="2370" w:type="dxa"/>
            <w:vMerge/>
            <w:tcMar>
              <w:left w:w="108" w:type="dxa"/>
              <w:right w:w="108" w:type="dxa"/>
            </w:tcMar>
            <w:vAlign w:val="center"/>
          </w:tcPr>
          <w:p w14:paraId="72C3F05F" w14:textId="77777777" w:rsidR="002E4AE5" w:rsidRDefault="002E4AE5"/>
        </w:tc>
        <w:tc>
          <w:tcPr>
            <w:tcW w:w="6990" w:type="dxa"/>
            <w:tcMar>
              <w:left w:w="108" w:type="dxa"/>
              <w:right w:w="108" w:type="dxa"/>
            </w:tcMar>
            <w:vAlign w:val="center"/>
          </w:tcPr>
          <w:p w14:paraId="294FCAEF" w14:textId="0302DD12" w:rsidR="039D6775" w:rsidRDefault="43C796C4" w:rsidP="42E98F6D">
            <w:pPr>
              <w:spacing w:after="0"/>
              <w:rPr>
                <w:rFonts w:eastAsiaTheme="minorEastAsia"/>
                <w:i/>
                <w:iCs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 xml:space="preserve">What would you like to see more of between now and the end of the semester? </w:t>
            </w:r>
          </w:p>
        </w:tc>
      </w:tr>
      <w:tr w:rsidR="039D6775" w14:paraId="147007FC" w14:textId="77777777" w:rsidTr="00B75ED8">
        <w:trPr>
          <w:trHeight w:val="600"/>
        </w:trPr>
        <w:tc>
          <w:tcPr>
            <w:tcW w:w="2370" w:type="dxa"/>
            <w:tcMar>
              <w:left w:w="108" w:type="dxa"/>
              <w:right w:w="108" w:type="dxa"/>
            </w:tcMar>
            <w:vAlign w:val="center"/>
          </w:tcPr>
          <w:p w14:paraId="29935A35" w14:textId="79BF6A2F" w:rsidR="64113D2B" w:rsidRDefault="55A471BD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Scale with High, Varied, Low, None</w:t>
            </w:r>
          </w:p>
          <w:p w14:paraId="4A2EA73F" w14:textId="3F8EC06A" w:rsidR="039D6775" w:rsidRDefault="039D6775" w:rsidP="42E98F6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90" w:type="dxa"/>
            <w:tcMar>
              <w:left w:w="108" w:type="dxa"/>
              <w:right w:w="108" w:type="dxa"/>
            </w:tcMar>
            <w:vAlign w:val="center"/>
          </w:tcPr>
          <w:p w14:paraId="07FAD072" w14:textId="1E22A3BD" w:rsidR="039D6775" w:rsidRDefault="43C796C4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To date, I have found my own level of participation in the class sessions to be…</w:t>
            </w:r>
          </w:p>
        </w:tc>
      </w:tr>
      <w:tr w:rsidR="039D6775" w14:paraId="2391031C" w14:textId="77777777" w:rsidTr="00B75ED8">
        <w:trPr>
          <w:trHeight w:val="300"/>
        </w:trPr>
        <w:tc>
          <w:tcPr>
            <w:tcW w:w="2370" w:type="dxa"/>
            <w:tcMar>
              <w:left w:w="108" w:type="dxa"/>
              <w:right w:w="108" w:type="dxa"/>
            </w:tcMar>
            <w:vAlign w:val="center"/>
          </w:tcPr>
          <w:p w14:paraId="52EFE5A3" w14:textId="337A3147" w:rsidR="5D4CB44C" w:rsidRDefault="67825432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Scale with too fast, just right, too slow</w:t>
            </w:r>
          </w:p>
          <w:p w14:paraId="1B444E6B" w14:textId="70B50647" w:rsidR="039D6775" w:rsidRDefault="039D6775" w:rsidP="42E98F6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90" w:type="dxa"/>
            <w:tcMar>
              <w:left w:w="108" w:type="dxa"/>
              <w:right w:w="108" w:type="dxa"/>
            </w:tcMar>
            <w:vAlign w:val="center"/>
          </w:tcPr>
          <w:p w14:paraId="5DB6743B" w14:textId="466FFC48" w:rsidR="039D6775" w:rsidRDefault="43C796C4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The pace of this course is...</w:t>
            </w:r>
          </w:p>
        </w:tc>
      </w:tr>
      <w:tr w:rsidR="039D6775" w14:paraId="766E02F5" w14:textId="77777777" w:rsidTr="00B75ED8">
        <w:trPr>
          <w:trHeight w:val="300"/>
        </w:trPr>
        <w:tc>
          <w:tcPr>
            <w:tcW w:w="2370" w:type="dxa"/>
            <w:tcMar>
              <w:left w:w="108" w:type="dxa"/>
              <w:right w:w="108" w:type="dxa"/>
            </w:tcMar>
            <w:vAlign w:val="center"/>
          </w:tcPr>
          <w:p w14:paraId="3F5C0065" w14:textId="7920117B" w:rsidR="4FACAA6A" w:rsidRDefault="2ED1A5D2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Scale 5,4,3,2,1</w:t>
            </w:r>
          </w:p>
          <w:p w14:paraId="410CB427" w14:textId="59F54D4E" w:rsidR="039D6775" w:rsidRDefault="039D6775" w:rsidP="42E98F6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90" w:type="dxa"/>
            <w:tcMar>
              <w:left w:w="108" w:type="dxa"/>
              <w:right w:w="108" w:type="dxa"/>
            </w:tcMar>
            <w:vAlign w:val="center"/>
          </w:tcPr>
          <w:p w14:paraId="1AB42346" w14:textId="09E52732" w:rsidR="039D6775" w:rsidRDefault="43C796C4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 xml:space="preserve">How would you rate the </w:t>
            </w:r>
            <w:r w:rsidR="45C7CE98" w:rsidRPr="42E98F6D">
              <w:rPr>
                <w:rFonts w:eastAsiaTheme="minorEastAsia"/>
                <w:sz w:val="24"/>
                <w:szCs w:val="24"/>
              </w:rPr>
              <w:t>workload</w:t>
            </w:r>
            <w:r w:rsidRPr="42E98F6D">
              <w:rPr>
                <w:rFonts w:eastAsiaTheme="minorEastAsia"/>
                <w:sz w:val="24"/>
                <w:szCs w:val="24"/>
              </w:rPr>
              <w:t xml:space="preserve"> of this course? (high = 5, low=1)</w:t>
            </w:r>
          </w:p>
        </w:tc>
      </w:tr>
      <w:tr w:rsidR="039D6775" w14:paraId="3ABF59EE" w14:textId="77777777" w:rsidTr="00B75ED8">
        <w:trPr>
          <w:trHeight w:val="600"/>
        </w:trPr>
        <w:tc>
          <w:tcPr>
            <w:tcW w:w="2370" w:type="dxa"/>
            <w:tcMar>
              <w:left w:w="108" w:type="dxa"/>
              <w:right w:w="108" w:type="dxa"/>
            </w:tcMar>
            <w:vAlign w:val="center"/>
          </w:tcPr>
          <w:p w14:paraId="6B706EF1" w14:textId="224E2B6F" w:rsidR="75652CFA" w:rsidRDefault="017A2782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Scale 100%, 90%, 75%, 50%, less than 50%</w:t>
            </w:r>
          </w:p>
          <w:p w14:paraId="45865FDE" w14:textId="351DD872" w:rsidR="039D6775" w:rsidRDefault="039D6775" w:rsidP="42E98F6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90" w:type="dxa"/>
            <w:tcMar>
              <w:left w:w="108" w:type="dxa"/>
              <w:right w:w="108" w:type="dxa"/>
            </w:tcMar>
            <w:vAlign w:val="center"/>
          </w:tcPr>
          <w:p w14:paraId="1C012377" w14:textId="5AA19462" w:rsidR="039D6775" w:rsidRDefault="43C796C4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How much of the reading that has been assigned so far have you completed?</w:t>
            </w:r>
          </w:p>
        </w:tc>
      </w:tr>
      <w:tr w:rsidR="039D6775" w14:paraId="6D17ADBA" w14:textId="77777777" w:rsidTr="00B75ED8">
        <w:trPr>
          <w:trHeight w:val="600"/>
        </w:trPr>
        <w:tc>
          <w:tcPr>
            <w:tcW w:w="2370" w:type="dxa"/>
            <w:tcMar>
              <w:left w:w="108" w:type="dxa"/>
              <w:right w:w="108" w:type="dxa"/>
            </w:tcMar>
            <w:vAlign w:val="center"/>
          </w:tcPr>
          <w:p w14:paraId="346F4141" w14:textId="05379328" w:rsidR="27677517" w:rsidRDefault="353D3C51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S</w:t>
            </w:r>
            <w:r w:rsidR="3AC215ED" w:rsidRPr="42E98F6D">
              <w:rPr>
                <w:rFonts w:eastAsiaTheme="minorEastAsia"/>
                <w:sz w:val="24"/>
                <w:szCs w:val="24"/>
              </w:rPr>
              <w:t>cale 1-2, 2-4, 4-6, 6-8, more than 8</w:t>
            </w:r>
          </w:p>
          <w:p w14:paraId="4776CCF9" w14:textId="3E164615" w:rsidR="039D6775" w:rsidRDefault="039D6775" w:rsidP="42E98F6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90" w:type="dxa"/>
            <w:tcMar>
              <w:left w:w="108" w:type="dxa"/>
              <w:right w:w="108" w:type="dxa"/>
            </w:tcMar>
            <w:vAlign w:val="center"/>
          </w:tcPr>
          <w:p w14:paraId="23CAA734" w14:textId="7C3E8F98" w:rsidR="039D6775" w:rsidRDefault="43C796C4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How many hours per week, outside of regularly scheduled class meetings, do you spend on this class?</w:t>
            </w:r>
          </w:p>
        </w:tc>
      </w:tr>
    </w:tbl>
    <w:p w14:paraId="064EBBFA" w14:textId="2899AE8A" w:rsidR="039D6775" w:rsidRDefault="039D6775" w:rsidP="42E98F6D">
      <w:pPr>
        <w:rPr>
          <w:rFonts w:eastAsiaTheme="minorEastAsia"/>
          <w:sz w:val="24"/>
          <w:szCs w:val="24"/>
        </w:rPr>
      </w:pPr>
    </w:p>
    <w:p w14:paraId="217095E8" w14:textId="12C6093A" w:rsidR="42E98F6D" w:rsidRDefault="42E98F6D" w:rsidP="42E98F6D">
      <w:pPr>
        <w:rPr>
          <w:rFonts w:eastAsiaTheme="minorEastAsia"/>
          <w:sz w:val="24"/>
          <w:szCs w:val="24"/>
        </w:rPr>
      </w:pPr>
    </w:p>
    <w:p w14:paraId="3648281C" w14:textId="14A5B2CD" w:rsidR="42E98F6D" w:rsidRDefault="42E98F6D" w:rsidP="42E98F6D">
      <w:pPr>
        <w:rPr>
          <w:rFonts w:eastAsiaTheme="minorEastAsia"/>
          <w:sz w:val="24"/>
          <w:szCs w:val="24"/>
        </w:rPr>
      </w:pPr>
    </w:p>
    <w:p w14:paraId="6F81014C" w14:textId="7B5C89A9" w:rsidR="42E98F6D" w:rsidRDefault="42E98F6D" w:rsidP="42E98F6D">
      <w:pPr>
        <w:rPr>
          <w:rFonts w:eastAsiaTheme="minorEastAsia"/>
          <w:sz w:val="24"/>
          <w:szCs w:val="24"/>
        </w:rPr>
      </w:pPr>
    </w:p>
    <w:p w14:paraId="615E9AA7" w14:textId="7766E448" w:rsidR="42E98F6D" w:rsidRDefault="42E98F6D" w:rsidP="42E98F6D">
      <w:pPr>
        <w:rPr>
          <w:rFonts w:eastAsiaTheme="minorEastAsia"/>
          <w:sz w:val="24"/>
          <w:szCs w:val="24"/>
        </w:rPr>
      </w:pPr>
    </w:p>
    <w:p w14:paraId="69D536A6" w14:textId="1CCCB395" w:rsidR="07C43C5A" w:rsidRDefault="797EF020" w:rsidP="42E98F6D">
      <w:pPr>
        <w:spacing w:line="257" w:lineRule="auto"/>
        <w:rPr>
          <w:rFonts w:eastAsiaTheme="minorEastAsia"/>
          <w:sz w:val="24"/>
          <w:szCs w:val="24"/>
        </w:rPr>
      </w:pPr>
      <w:r w:rsidRPr="42E98F6D">
        <w:rPr>
          <w:rFonts w:eastAsiaTheme="minorEastAsia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900"/>
      </w:tblGrid>
      <w:tr w:rsidR="039D6775" w14:paraId="3C9E6581" w14:textId="77777777" w:rsidTr="00B75ED8">
        <w:trPr>
          <w:trHeight w:val="300"/>
        </w:trPr>
        <w:tc>
          <w:tcPr>
            <w:tcW w:w="936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7AEC4E0" w14:textId="3F1E78E8" w:rsidR="039D6775" w:rsidRDefault="43C796C4" w:rsidP="42E98F6D">
            <w:pPr>
              <w:pStyle w:val="Heading3"/>
              <w:rPr>
                <w:rFonts w:asciiTheme="minorHAnsi" w:eastAsiaTheme="minorEastAsia" w:hAnsiTheme="minorHAnsi" w:cstheme="minorBidi"/>
                <w:color w:val="1F4D78"/>
              </w:rPr>
            </w:pPr>
            <w:bookmarkStart w:id="4" w:name="_Toc1768763897"/>
            <w:r w:rsidRPr="42E98F6D">
              <w:rPr>
                <w:rFonts w:asciiTheme="minorHAnsi" w:eastAsiaTheme="minorEastAsia" w:hAnsiTheme="minorHAnsi" w:cstheme="minorBidi"/>
                <w:color w:val="1F4D78"/>
              </w:rPr>
              <w:t>Questions of General Applicability</w:t>
            </w:r>
            <w:bookmarkEnd w:id="4"/>
          </w:p>
          <w:p w14:paraId="44A45E1C" w14:textId="3569B23E" w:rsidR="039D6775" w:rsidRDefault="039D6775" w:rsidP="42E98F6D">
            <w:pPr>
              <w:rPr>
                <w:rFonts w:eastAsiaTheme="minorEastAsia"/>
              </w:rPr>
            </w:pPr>
          </w:p>
          <w:p w14:paraId="6F9588D1" w14:textId="45F1E71D" w:rsidR="039D6775" w:rsidRDefault="438CCD0A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These questions are intended to be added to the question ‘What specific advice would you give to help teaching staff improve your learning in this module?’ (</w:t>
            </w:r>
            <w:proofErr w:type="gramStart"/>
            <w:r w:rsidRPr="42E98F6D">
              <w:rPr>
                <w:rFonts w:eastAsiaTheme="minorEastAsia"/>
                <w:sz w:val="24"/>
                <w:szCs w:val="24"/>
              </w:rPr>
              <w:t>this</w:t>
            </w:r>
            <w:proofErr w:type="gramEnd"/>
            <w:r w:rsidRPr="42E98F6D">
              <w:rPr>
                <w:rFonts w:eastAsiaTheme="minorEastAsia"/>
                <w:sz w:val="24"/>
                <w:szCs w:val="24"/>
              </w:rPr>
              <w:t xml:space="preserve"> is the second question listed under ‘Example of alternative questions’).</w:t>
            </w:r>
          </w:p>
        </w:tc>
      </w:tr>
      <w:tr w:rsidR="039D6775" w14:paraId="2EA3893F" w14:textId="77777777" w:rsidTr="00B75ED8">
        <w:trPr>
          <w:trHeight w:val="600"/>
        </w:trPr>
        <w:tc>
          <w:tcPr>
            <w:tcW w:w="2460" w:type="dxa"/>
            <w:tcMar>
              <w:left w:w="108" w:type="dxa"/>
              <w:right w:w="108" w:type="dxa"/>
            </w:tcMar>
            <w:vAlign w:val="center"/>
          </w:tcPr>
          <w:p w14:paraId="0FE5DDD7" w14:textId="50B8D26B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Question type</w:t>
            </w:r>
          </w:p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6C1BDB34" w14:textId="7D6B1C7D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Question</w:t>
            </w:r>
          </w:p>
        </w:tc>
      </w:tr>
      <w:tr w:rsidR="039D6775" w14:paraId="15B8AF91" w14:textId="77777777" w:rsidTr="00B75ED8">
        <w:trPr>
          <w:trHeight w:val="600"/>
        </w:trPr>
        <w:tc>
          <w:tcPr>
            <w:tcW w:w="246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567CA4D" w14:textId="56785C3A" w:rsidR="3A46E3C3" w:rsidRDefault="2714491B" w:rsidP="42E98F6D">
            <w:pPr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Scale: Never (1), Often (2), Sometimes (3), Always (4)</w:t>
            </w:r>
          </w:p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3DB9AED8" w14:textId="3D3E5A57" w:rsidR="039D6775" w:rsidRDefault="43C796C4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find the format of this module (lecture, discussion, problem‐solving) helpful to the way that I learn.</w:t>
            </w:r>
          </w:p>
        </w:tc>
      </w:tr>
      <w:tr w:rsidR="039D6775" w14:paraId="62398329" w14:textId="77777777" w:rsidTr="00B75ED8">
        <w:trPr>
          <w:trHeight w:val="30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3BFDE63A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5EB81900" w14:textId="176CE938" w:rsidR="039D6775" w:rsidRDefault="43C796C4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feel that this module/class format engages my interest.</w:t>
            </w:r>
          </w:p>
        </w:tc>
      </w:tr>
      <w:tr w:rsidR="039D6775" w14:paraId="1AF91397" w14:textId="77777777" w:rsidTr="00B75ED8">
        <w:trPr>
          <w:trHeight w:val="30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07D5351E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3E29792A" w14:textId="51F70A5A" w:rsidR="039D6775" w:rsidRDefault="43C796C4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feel comfortable speaking in this module.</w:t>
            </w:r>
          </w:p>
        </w:tc>
      </w:tr>
      <w:tr w:rsidR="039D6775" w14:paraId="669605EA" w14:textId="77777777" w:rsidTr="00B75ED8">
        <w:trPr>
          <w:trHeight w:val="60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16B1E3C0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4DB532E2" w14:textId="43A7F9C0" w:rsidR="039D6775" w:rsidRDefault="43C796C4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learn better when teaching staff summarize key ideas from a class session.</w:t>
            </w:r>
          </w:p>
        </w:tc>
      </w:tr>
      <w:tr w:rsidR="039D6775" w14:paraId="7ED6FD07" w14:textId="77777777" w:rsidTr="00B75ED8">
        <w:trPr>
          <w:trHeight w:val="60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5C7FD223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610E3AB3" w14:textId="4542420C" w:rsidR="039D6775" w:rsidRDefault="43C796C4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find the comments on exams or other written work helpful to my understanding of the module content.</w:t>
            </w:r>
          </w:p>
        </w:tc>
      </w:tr>
      <w:tr w:rsidR="039D6775" w14:paraId="562245C7" w14:textId="77777777" w:rsidTr="00B75ED8">
        <w:trPr>
          <w:trHeight w:val="60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15DFB207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7AE0E99F" w14:textId="72E9A983" w:rsidR="039D6775" w:rsidRDefault="43C796C4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find that this module stimulates my interest in reading about this subject outside of class.</w:t>
            </w:r>
          </w:p>
        </w:tc>
      </w:tr>
      <w:tr w:rsidR="039D6775" w14:paraId="25ECF6A8" w14:textId="77777777" w:rsidTr="00B75ED8">
        <w:trPr>
          <w:trHeight w:val="60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7A957EB3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399F7E72" w14:textId="0FCD5FC8" w:rsidR="039D6775" w:rsidRDefault="43C796C4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feel comfortable approaching teaching team/teaching staff with questions or comments.</w:t>
            </w:r>
          </w:p>
        </w:tc>
      </w:tr>
      <w:tr w:rsidR="039D6775" w14:paraId="382970BF" w14:textId="77777777" w:rsidTr="00B75ED8">
        <w:trPr>
          <w:trHeight w:val="60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32758FEF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27BAB0DB" w14:textId="1E8D611B" w:rsidR="039D6775" w:rsidRDefault="43C796C4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think that I would learn better if a different format were used for this module (suggested below).</w:t>
            </w:r>
          </w:p>
        </w:tc>
      </w:tr>
    </w:tbl>
    <w:p w14:paraId="5B2A957B" w14:textId="4CDD6C93" w:rsidR="07C43C5A" w:rsidRDefault="797EF020" w:rsidP="42E98F6D">
      <w:pPr>
        <w:spacing w:line="257" w:lineRule="auto"/>
        <w:rPr>
          <w:rFonts w:eastAsiaTheme="minorEastAsia"/>
          <w:sz w:val="24"/>
          <w:szCs w:val="24"/>
        </w:rPr>
      </w:pPr>
      <w:r w:rsidRPr="42E98F6D">
        <w:rPr>
          <w:rFonts w:eastAsiaTheme="minorEastAsia"/>
          <w:sz w:val="24"/>
          <w:szCs w:val="24"/>
        </w:rPr>
        <w:t xml:space="preserve"> </w:t>
      </w:r>
    </w:p>
    <w:p w14:paraId="0D0DE1F8" w14:textId="7805A7EA" w:rsidR="42E98F6D" w:rsidRDefault="42E98F6D" w:rsidP="42E98F6D">
      <w:pPr>
        <w:spacing w:line="257" w:lineRule="auto"/>
        <w:rPr>
          <w:rFonts w:eastAsia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900"/>
      </w:tblGrid>
      <w:tr w:rsidR="039D6775" w14:paraId="187DCA0B" w14:textId="77777777" w:rsidTr="00B75ED8">
        <w:trPr>
          <w:trHeight w:val="345"/>
        </w:trPr>
        <w:tc>
          <w:tcPr>
            <w:tcW w:w="936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25F6988" w14:textId="626B02A3" w:rsidR="1BA7B649" w:rsidRDefault="23D275F6" w:rsidP="42E98F6D">
            <w:pPr>
              <w:pStyle w:val="Heading3"/>
              <w:rPr>
                <w:rFonts w:asciiTheme="minorHAnsi" w:eastAsiaTheme="minorEastAsia" w:hAnsiTheme="minorHAnsi" w:cstheme="minorBidi"/>
                <w:color w:val="1F4D78"/>
              </w:rPr>
            </w:pPr>
            <w:bookmarkStart w:id="5" w:name="_Toc1822112561"/>
            <w:r w:rsidRPr="42E98F6D">
              <w:rPr>
                <w:rFonts w:asciiTheme="minorHAnsi" w:eastAsiaTheme="minorEastAsia" w:hAnsiTheme="minorHAnsi" w:cstheme="minorBidi"/>
                <w:color w:val="1F4D78"/>
              </w:rPr>
              <w:t>Questions Applicable for Problem-­‐solving or Laboratory Classes</w:t>
            </w:r>
            <w:bookmarkEnd w:id="5"/>
          </w:p>
          <w:p w14:paraId="3AD0C478" w14:textId="74E45532" w:rsidR="039D6775" w:rsidRDefault="039D6775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  <w:p w14:paraId="206B5C55" w14:textId="4B4C437A" w:rsidR="039D6775" w:rsidRDefault="3E3867F8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These questions are intended to be added to the question ‘What specific advice would you give to help teaching staff improve your learning in this module?’ (</w:t>
            </w:r>
            <w:proofErr w:type="gramStart"/>
            <w:r w:rsidRPr="42E98F6D">
              <w:rPr>
                <w:rFonts w:eastAsiaTheme="minorEastAsia"/>
                <w:sz w:val="24"/>
                <w:szCs w:val="24"/>
              </w:rPr>
              <w:t>this</w:t>
            </w:r>
            <w:proofErr w:type="gramEnd"/>
            <w:r w:rsidRPr="42E98F6D">
              <w:rPr>
                <w:rFonts w:eastAsiaTheme="minorEastAsia"/>
                <w:sz w:val="24"/>
                <w:szCs w:val="24"/>
              </w:rPr>
              <w:t xml:space="preserve"> is the second question listed under ‘Example of alternative questions’).</w:t>
            </w:r>
          </w:p>
        </w:tc>
      </w:tr>
      <w:tr w:rsidR="039D6775" w14:paraId="37CB48C2" w14:textId="77777777" w:rsidTr="00B75ED8">
        <w:trPr>
          <w:trHeight w:val="600"/>
        </w:trPr>
        <w:tc>
          <w:tcPr>
            <w:tcW w:w="2460" w:type="dxa"/>
            <w:tcMar>
              <w:left w:w="108" w:type="dxa"/>
              <w:right w:w="108" w:type="dxa"/>
            </w:tcMar>
            <w:vAlign w:val="center"/>
          </w:tcPr>
          <w:p w14:paraId="3E69220E" w14:textId="50B8D26B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Question type</w:t>
            </w:r>
          </w:p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308C9AEE" w14:textId="7D6B1C7D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Question</w:t>
            </w:r>
          </w:p>
        </w:tc>
      </w:tr>
      <w:tr w:rsidR="039D6775" w14:paraId="45A20140" w14:textId="77777777" w:rsidTr="00B75ED8">
        <w:trPr>
          <w:trHeight w:val="600"/>
        </w:trPr>
        <w:tc>
          <w:tcPr>
            <w:tcW w:w="246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55895F9" w14:textId="56785C3A" w:rsidR="039D6775" w:rsidRDefault="43C796C4" w:rsidP="42E98F6D">
            <w:pPr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Scale: Never (1), Often (2), Sometimes (3), Always (4)</w:t>
            </w:r>
          </w:p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49A0B942" w14:textId="6663A0A0" w:rsidR="2C48E766" w:rsidRDefault="272EA01F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The problems worked in this module help me in working other problems on my own.</w:t>
            </w:r>
          </w:p>
        </w:tc>
      </w:tr>
      <w:tr w:rsidR="039D6775" w14:paraId="1EA56DDB" w14:textId="77777777" w:rsidTr="00B75ED8">
        <w:trPr>
          <w:trHeight w:val="30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41F46915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01B76D15" w14:textId="26D5BD3B" w:rsidR="2C48E766" w:rsidRDefault="272EA01F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feel that I learn how to solve problems more easily when I work with a group of students.</w:t>
            </w:r>
          </w:p>
        </w:tc>
      </w:tr>
      <w:tr w:rsidR="039D6775" w14:paraId="6EC33996" w14:textId="77777777" w:rsidTr="00B75ED8">
        <w:trPr>
          <w:trHeight w:val="60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4C7BF7E2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7BF8171C" w14:textId="12BDE8F2" w:rsidR="039D6775" w:rsidRDefault="43C796C4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find the laboratory lectures helpful in understanding the purpose of the experiment.</w:t>
            </w:r>
          </w:p>
        </w:tc>
      </w:tr>
      <w:tr w:rsidR="039D6775" w14:paraId="3F9AFE14" w14:textId="77777777" w:rsidTr="00B75ED8">
        <w:trPr>
          <w:trHeight w:val="60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39F25873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4BC11699" w14:textId="2A492C94" w:rsidR="23218027" w:rsidRDefault="241C5869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find the comments of teaching staff/demonstrators during laboratory help my understanding of key steps in the experiment.</w:t>
            </w:r>
          </w:p>
        </w:tc>
      </w:tr>
      <w:tr w:rsidR="039D6775" w14:paraId="672C7869" w14:textId="77777777" w:rsidTr="00B75ED8">
        <w:trPr>
          <w:trHeight w:val="60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1542ED36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670E0D83" w14:textId="27561658" w:rsidR="23218027" w:rsidRDefault="241C5869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find the comments on my written laboratory reports helpful in understanding the experiment.</w:t>
            </w:r>
          </w:p>
        </w:tc>
      </w:tr>
      <w:tr w:rsidR="039D6775" w14:paraId="703C9D12" w14:textId="77777777" w:rsidTr="00B75ED8">
        <w:trPr>
          <w:trHeight w:val="60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2CC6DB22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6FA04F27" w14:textId="70BE1151" w:rsidR="039D6775" w:rsidRDefault="43C796C4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learn more from the laboratory when I am given questions about it to think about first.</w:t>
            </w:r>
          </w:p>
        </w:tc>
      </w:tr>
    </w:tbl>
    <w:p w14:paraId="4C9AA444" w14:textId="57AA4AE5" w:rsidR="039D6775" w:rsidRDefault="039D6775" w:rsidP="42E98F6D">
      <w:pPr>
        <w:spacing w:line="257" w:lineRule="auto"/>
        <w:rPr>
          <w:rFonts w:eastAsia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900"/>
      </w:tblGrid>
      <w:tr w:rsidR="039D6775" w14:paraId="5821DDCF" w14:textId="77777777" w:rsidTr="00B75ED8">
        <w:trPr>
          <w:trHeight w:val="345"/>
        </w:trPr>
        <w:tc>
          <w:tcPr>
            <w:tcW w:w="936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15A29BD" w14:textId="663277AD" w:rsidR="6E0F5FFE" w:rsidRDefault="5635D280" w:rsidP="42E98F6D">
            <w:pPr>
              <w:pStyle w:val="Heading3"/>
              <w:rPr>
                <w:rFonts w:asciiTheme="minorHAnsi" w:eastAsiaTheme="minorEastAsia" w:hAnsiTheme="minorHAnsi" w:cstheme="minorBidi"/>
                <w:color w:val="1F4D78"/>
              </w:rPr>
            </w:pPr>
            <w:bookmarkStart w:id="6" w:name="_Toc769317620"/>
            <w:r w:rsidRPr="42E98F6D">
              <w:rPr>
                <w:rFonts w:asciiTheme="minorHAnsi" w:eastAsiaTheme="minorEastAsia" w:hAnsiTheme="minorHAnsi" w:cstheme="minorBidi"/>
                <w:color w:val="1F4D78"/>
              </w:rPr>
              <w:t>Questions for Discussion-­‐Oriented Classes</w:t>
            </w:r>
            <w:bookmarkEnd w:id="6"/>
          </w:p>
        </w:tc>
      </w:tr>
      <w:tr w:rsidR="039D6775" w14:paraId="302581BC" w14:textId="77777777" w:rsidTr="00B75ED8">
        <w:trPr>
          <w:trHeight w:val="600"/>
        </w:trPr>
        <w:tc>
          <w:tcPr>
            <w:tcW w:w="2460" w:type="dxa"/>
            <w:tcMar>
              <w:left w:w="108" w:type="dxa"/>
              <w:right w:w="108" w:type="dxa"/>
            </w:tcMar>
            <w:vAlign w:val="center"/>
          </w:tcPr>
          <w:p w14:paraId="401594E6" w14:textId="50B8D26B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Question type</w:t>
            </w:r>
          </w:p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3162E5FE" w14:textId="7D6B1C7D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Question</w:t>
            </w:r>
          </w:p>
        </w:tc>
      </w:tr>
      <w:tr w:rsidR="039D6775" w14:paraId="0558953E" w14:textId="77777777" w:rsidTr="00B75ED8">
        <w:trPr>
          <w:trHeight w:val="600"/>
        </w:trPr>
        <w:tc>
          <w:tcPr>
            <w:tcW w:w="246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DED233C" w14:textId="56785C3A" w:rsidR="039D6775" w:rsidRDefault="43C796C4" w:rsidP="42E98F6D">
            <w:pPr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Scale: Never (1), Often (2), Sometimes (3), Always (4)</w:t>
            </w:r>
          </w:p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4B02B58B" w14:textId="24FA4FF9" w:rsidR="039D6775" w:rsidRDefault="43C796C4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find module/seminar/class discussions help me in understanding the readings.</w:t>
            </w:r>
          </w:p>
        </w:tc>
      </w:tr>
      <w:tr w:rsidR="039D6775" w14:paraId="311880D2" w14:textId="77777777" w:rsidTr="00B75ED8">
        <w:trPr>
          <w:trHeight w:val="30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1459FA56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7385BD48" w14:textId="711A93C9" w:rsidR="2988168B" w:rsidRDefault="7818A568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find module/seminar/class discussions help me in understanding key ideas in the course.</w:t>
            </w:r>
          </w:p>
        </w:tc>
      </w:tr>
      <w:tr w:rsidR="039D6775" w14:paraId="3DCE5A36" w14:textId="77777777" w:rsidTr="00B75ED8">
        <w:trPr>
          <w:trHeight w:val="30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3B94355A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03A958FB" w14:textId="1671C365" w:rsidR="2988168B" w:rsidRDefault="7818A568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learn more if module/seminar/class discussions are more structured.</w:t>
            </w:r>
          </w:p>
        </w:tc>
      </w:tr>
      <w:tr w:rsidR="039D6775" w14:paraId="27669589" w14:textId="77777777" w:rsidTr="00B75ED8">
        <w:trPr>
          <w:trHeight w:val="60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12B8E1D7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28A21739" w14:textId="3F5541E1" w:rsidR="2988168B" w:rsidRDefault="7818A568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feel that module/seminar/class discussions are dominated by one or a few people.</w:t>
            </w:r>
          </w:p>
        </w:tc>
      </w:tr>
      <w:tr w:rsidR="039D6775" w14:paraId="2B97EC2B" w14:textId="77777777" w:rsidTr="00B75ED8">
        <w:trPr>
          <w:trHeight w:val="60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24816998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0DDD7241" w14:textId="344BC682" w:rsidR="2988168B" w:rsidRDefault="7818A568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learn better when I have more of a chance to speak.</w:t>
            </w:r>
          </w:p>
          <w:p w14:paraId="50835B1E" w14:textId="084DE1CD" w:rsidR="039D6775" w:rsidRDefault="039D6775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39D6775" w14:paraId="4CABF191" w14:textId="77777777" w:rsidTr="00B75ED8">
        <w:trPr>
          <w:trHeight w:val="60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21BBA3EA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551049DB" w14:textId="1579F196" w:rsidR="2988168B" w:rsidRDefault="7818A568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learn more from discussions when I am given a question to think about first.</w:t>
            </w:r>
          </w:p>
        </w:tc>
      </w:tr>
      <w:tr w:rsidR="039D6775" w14:paraId="54212CC1" w14:textId="77777777" w:rsidTr="00B75ED8">
        <w:trPr>
          <w:trHeight w:val="60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39BB4C5E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1BB6C6A9" w14:textId="0156E8AB" w:rsidR="2988168B" w:rsidRDefault="7818A568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learn more from discussions when I am given a question to write about first.</w:t>
            </w:r>
          </w:p>
        </w:tc>
      </w:tr>
    </w:tbl>
    <w:p w14:paraId="63063F66" w14:textId="315BE5E0" w:rsidR="42E98F6D" w:rsidRDefault="42E98F6D" w:rsidP="42E98F6D">
      <w:pPr>
        <w:rPr>
          <w:rFonts w:eastAsiaTheme="minorEastAsia"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900"/>
      </w:tblGrid>
      <w:tr w:rsidR="039D6775" w14:paraId="461D76ED" w14:textId="77777777" w:rsidTr="00B75ED8">
        <w:trPr>
          <w:trHeight w:val="345"/>
        </w:trPr>
        <w:tc>
          <w:tcPr>
            <w:tcW w:w="936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2772EDA" w14:textId="214BDA71" w:rsidR="4D61D297" w:rsidRDefault="0E327DE6" w:rsidP="42E98F6D">
            <w:pPr>
              <w:pStyle w:val="Heading3"/>
              <w:rPr>
                <w:rFonts w:asciiTheme="minorHAnsi" w:eastAsiaTheme="minorEastAsia" w:hAnsiTheme="minorHAnsi" w:cstheme="minorBidi"/>
                <w:color w:val="1F4D78"/>
              </w:rPr>
            </w:pPr>
            <w:bookmarkStart w:id="7" w:name="_Toc558601330"/>
            <w:bookmarkStart w:id="8" w:name="_GoBack"/>
            <w:r w:rsidRPr="42E98F6D">
              <w:rPr>
                <w:rFonts w:asciiTheme="minorHAnsi" w:eastAsiaTheme="minorEastAsia" w:hAnsiTheme="minorHAnsi" w:cstheme="minorBidi"/>
                <w:color w:val="1F4D78"/>
              </w:rPr>
              <w:t>Questions for Classes Using Team or Group Work</w:t>
            </w:r>
            <w:bookmarkEnd w:id="7"/>
          </w:p>
        </w:tc>
      </w:tr>
      <w:tr w:rsidR="039D6775" w14:paraId="30B0FFF6" w14:textId="77777777" w:rsidTr="00B75ED8">
        <w:trPr>
          <w:trHeight w:val="600"/>
        </w:trPr>
        <w:tc>
          <w:tcPr>
            <w:tcW w:w="2460" w:type="dxa"/>
            <w:tcMar>
              <w:left w:w="108" w:type="dxa"/>
              <w:right w:w="108" w:type="dxa"/>
            </w:tcMar>
            <w:vAlign w:val="center"/>
          </w:tcPr>
          <w:p w14:paraId="62EEE4DD" w14:textId="50B8D26B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Question type</w:t>
            </w:r>
          </w:p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6E7E28F7" w14:textId="7D6B1C7D" w:rsidR="039D6775" w:rsidRDefault="43C796C4" w:rsidP="42E98F6D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E98F6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Question</w:t>
            </w:r>
          </w:p>
        </w:tc>
      </w:tr>
      <w:tr w:rsidR="039D6775" w14:paraId="09708813" w14:textId="77777777" w:rsidTr="00B75ED8">
        <w:trPr>
          <w:trHeight w:val="375"/>
        </w:trPr>
        <w:tc>
          <w:tcPr>
            <w:tcW w:w="246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3EECA7F" w14:textId="56785C3A" w:rsidR="039D6775" w:rsidRDefault="43C796C4" w:rsidP="42E98F6D">
            <w:pPr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Scale: Never (1), Often (2), Sometimes (3), Always (4)</w:t>
            </w:r>
          </w:p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361C51CE" w14:textId="2FE9913D" w:rsidR="26216859" w:rsidRDefault="5CE61E30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feel that I learn more when I work with a group.</w:t>
            </w:r>
          </w:p>
        </w:tc>
      </w:tr>
      <w:tr w:rsidR="039D6775" w14:paraId="3341B5A3" w14:textId="77777777" w:rsidTr="00B75ED8">
        <w:trPr>
          <w:trHeight w:val="30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25C31F5C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5901A6BD" w14:textId="59316808" w:rsidR="26216859" w:rsidRDefault="5CE61E30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My group works well together.</w:t>
            </w:r>
          </w:p>
        </w:tc>
      </w:tr>
      <w:tr w:rsidR="039D6775" w14:paraId="5955FBF4" w14:textId="77777777" w:rsidTr="00B75ED8">
        <w:trPr>
          <w:trHeight w:val="30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5A15C110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3B2A6412" w14:textId="7AB69522" w:rsidR="26216859" w:rsidRDefault="5CE61E30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feel that I need more guidance for our group work.</w:t>
            </w:r>
          </w:p>
        </w:tc>
      </w:tr>
      <w:tr w:rsidR="039D6775" w14:paraId="48722DB6" w14:textId="77777777" w:rsidTr="00B75ED8">
        <w:trPr>
          <w:trHeight w:val="39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7BB4E6B5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6380F67F" w14:textId="51CABAD4" w:rsidR="26216859" w:rsidRDefault="5CE61E30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find that working in a group confuses me.</w:t>
            </w:r>
          </w:p>
        </w:tc>
      </w:tr>
      <w:tr w:rsidR="039D6775" w14:paraId="5179B213" w14:textId="77777777" w:rsidTr="00B75ED8">
        <w:trPr>
          <w:trHeight w:val="60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00E8F2E0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4A32B6A2" w14:textId="7B16D0CA" w:rsidR="26216859" w:rsidRDefault="5CE61E30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find it helpful if teaching staff summarize results obtained as part of group work.</w:t>
            </w:r>
          </w:p>
        </w:tc>
      </w:tr>
      <w:tr w:rsidR="039D6775" w14:paraId="7317F7BB" w14:textId="77777777" w:rsidTr="00B75ED8">
        <w:trPr>
          <w:trHeight w:val="60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7132A5C7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4C017AFE" w14:textId="53CC2742" w:rsidR="26216859" w:rsidRDefault="5CE61E30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find it helpful to get feedback from my group on my own performance in the group.</w:t>
            </w:r>
          </w:p>
        </w:tc>
      </w:tr>
      <w:tr w:rsidR="039D6775" w14:paraId="3323C8F3" w14:textId="77777777" w:rsidTr="00B75ED8">
        <w:trPr>
          <w:trHeight w:val="600"/>
        </w:trPr>
        <w:tc>
          <w:tcPr>
            <w:tcW w:w="2460" w:type="dxa"/>
            <w:vMerge/>
            <w:tcMar>
              <w:left w:w="108" w:type="dxa"/>
              <w:right w:w="108" w:type="dxa"/>
            </w:tcMar>
            <w:vAlign w:val="center"/>
          </w:tcPr>
          <w:p w14:paraId="7929540C" w14:textId="77777777" w:rsidR="002E4AE5" w:rsidRDefault="002E4AE5"/>
        </w:tc>
        <w:tc>
          <w:tcPr>
            <w:tcW w:w="6900" w:type="dxa"/>
            <w:tcMar>
              <w:left w:w="108" w:type="dxa"/>
              <w:right w:w="108" w:type="dxa"/>
            </w:tcMar>
            <w:vAlign w:val="center"/>
          </w:tcPr>
          <w:p w14:paraId="036C08E3" w14:textId="45526C60" w:rsidR="26216859" w:rsidRDefault="5CE61E30" w:rsidP="42E98F6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42E98F6D">
              <w:rPr>
                <w:rFonts w:eastAsiaTheme="minorEastAsia"/>
                <w:sz w:val="24"/>
                <w:szCs w:val="24"/>
              </w:rPr>
              <w:t>I think that groups work better when each person has an assigned role in the group.</w:t>
            </w:r>
          </w:p>
        </w:tc>
      </w:tr>
      <w:bookmarkEnd w:id="8"/>
    </w:tbl>
    <w:p w14:paraId="614C1ED0" w14:textId="5BECB97D" w:rsidR="039D6775" w:rsidRDefault="039D6775" w:rsidP="42E98F6D">
      <w:pPr>
        <w:spacing w:line="257" w:lineRule="auto"/>
        <w:rPr>
          <w:rFonts w:eastAsiaTheme="minorEastAsia"/>
          <w:sz w:val="24"/>
          <w:szCs w:val="24"/>
        </w:rPr>
      </w:pPr>
    </w:p>
    <w:p w14:paraId="41439DFB" w14:textId="33C9D8D2" w:rsidR="07C43C5A" w:rsidRDefault="797EF020" w:rsidP="42E98F6D">
      <w:pPr>
        <w:spacing w:line="257" w:lineRule="auto"/>
        <w:rPr>
          <w:rFonts w:eastAsiaTheme="minorEastAsia"/>
          <w:sz w:val="24"/>
          <w:szCs w:val="24"/>
        </w:rPr>
      </w:pPr>
      <w:r w:rsidRPr="42E98F6D">
        <w:rPr>
          <w:rFonts w:eastAsiaTheme="minorEastAsia"/>
          <w:sz w:val="24"/>
          <w:szCs w:val="24"/>
        </w:rPr>
        <w:t xml:space="preserve"> </w:t>
      </w:r>
    </w:p>
    <w:sectPr w:rsidR="07C43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78008B"/>
    <w:rsid w:val="002E4AE5"/>
    <w:rsid w:val="00B75ED8"/>
    <w:rsid w:val="00F564FA"/>
    <w:rsid w:val="017A2782"/>
    <w:rsid w:val="0278008B"/>
    <w:rsid w:val="037F47E5"/>
    <w:rsid w:val="039D6775"/>
    <w:rsid w:val="044ECB81"/>
    <w:rsid w:val="07A791D0"/>
    <w:rsid w:val="07C43C5A"/>
    <w:rsid w:val="083990AB"/>
    <w:rsid w:val="09032DBC"/>
    <w:rsid w:val="090F54D1"/>
    <w:rsid w:val="0CB90C38"/>
    <w:rsid w:val="0D2BDA94"/>
    <w:rsid w:val="0E164F3B"/>
    <w:rsid w:val="0E327DE6"/>
    <w:rsid w:val="10569397"/>
    <w:rsid w:val="1200DC0E"/>
    <w:rsid w:val="139CAC6F"/>
    <w:rsid w:val="148E25D5"/>
    <w:rsid w:val="15574926"/>
    <w:rsid w:val="16D44D31"/>
    <w:rsid w:val="16E4154E"/>
    <w:rsid w:val="17C5C697"/>
    <w:rsid w:val="18701D92"/>
    <w:rsid w:val="1B0B7CCC"/>
    <w:rsid w:val="1B56052E"/>
    <w:rsid w:val="1B8D05A0"/>
    <w:rsid w:val="1BA7B649"/>
    <w:rsid w:val="1BBDB271"/>
    <w:rsid w:val="1D28D601"/>
    <w:rsid w:val="206F54B5"/>
    <w:rsid w:val="21FC4724"/>
    <w:rsid w:val="221EED5E"/>
    <w:rsid w:val="23218027"/>
    <w:rsid w:val="23981785"/>
    <w:rsid w:val="23D275F6"/>
    <w:rsid w:val="241C5869"/>
    <w:rsid w:val="26216859"/>
    <w:rsid w:val="269DCBEE"/>
    <w:rsid w:val="2714491B"/>
    <w:rsid w:val="272EA01F"/>
    <w:rsid w:val="27677517"/>
    <w:rsid w:val="2815490C"/>
    <w:rsid w:val="2988168B"/>
    <w:rsid w:val="29F79106"/>
    <w:rsid w:val="2A29FF43"/>
    <w:rsid w:val="2C48E766"/>
    <w:rsid w:val="2ED1A5D2"/>
    <w:rsid w:val="2EFF1D03"/>
    <w:rsid w:val="2FBA97EF"/>
    <w:rsid w:val="2FEEE9CC"/>
    <w:rsid w:val="32CF0AB6"/>
    <w:rsid w:val="33B628D5"/>
    <w:rsid w:val="33D0E189"/>
    <w:rsid w:val="348B1302"/>
    <w:rsid w:val="353D3C51"/>
    <w:rsid w:val="3551F936"/>
    <w:rsid w:val="3954BBCB"/>
    <w:rsid w:val="3A46E3C3"/>
    <w:rsid w:val="3AC215ED"/>
    <w:rsid w:val="3E3867F8"/>
    <w:rsid w:val="3F025959"/>
    <w:rsid w:val="415790EA"/>
    <w:rsid w:val="42E98F6D"/>
    <w:rsid w:val="438CCD0A"/>
    <w:rsid w:val="43C796C4"/>
    <w:rsid w:val="45C7CE98"/>
    <w:rsid w:val="46011B32"/>
    <w:rsid w:val="488D6E1C"/>
    <w:rsid w:val="48C8FC9E"/>
    <w:rsid w:val="4A750BB7"/>
    <w:rsid w:val="4BF7B3BB"/>
    <w:rsid w:val="4D61D297"/>
    <w:rsid w:val="4FACAA6A"/>
    <w:rsid w:val="50BE8409"/>
    <w:rsid w:val="525A546A"/>
    <w:rsid w:val="53213A9E"/>
    <w:rsid w:val="55A471BD"/>
    <w:rsid w:val="5635D280"/>
    <w:rsid w:val="56412B02"/>
    <w:rsid w:val="564E90F5"/>
    <w:rsid w:val="570FEC77"/>
    <w:rsid w:val="57EA6156"/>
    <w:rsid w:val="59CAA241"/>
    <w:rsid w:val="5B6A84F4"/>
    <w:rsid w:val="5CB11FFC"/>
    <w:rsid w:val="5CE61E30"/>
    <w:rsid w:val="5D4CB44C"/>
    <w:rsid w:val="607046E3"/>
    <w:rsid w:val="6285068F"/>
    <w:rsid w:val="63FC6567"/>
    <w:rsid w:val="64113D2B"/>
    <w:rsid w:val="67825432"/>
    <w:rsid w:val="6AE01079"/>
    <w:rsid w:val="6CF1F510"/>
    <w:rsid w:val="6E0F5FFE"/>
    <w:rsid w:val="6EAE2E8E"/>
    <w:rsid w:val="702995D2"/>
    <w:rsid w:val="74D9A813"/>
    <w:rsid w:val="75652CFA"/>
    <w:rsid w:val="77693B67"/>
    <w:rsid w:val="7818A568"/>
    <w:rsid w:val="791E3425"/>
    <w:rsid w:val="797EF020"/>
    <w:rsid w:val="7D2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008B"/>
  <w15:chartTrackingRefBased/>
  <w15:docId w15:val="{E69F68AE-3AE7-40A4-997D-CC8DAD9D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ents.leeds.ac.uk/info/10900/the_leeds_partnership/874/expectations" TargetMode="External"/><Relationship Id="rId4" Type="http://schemas.openxmlformats.org/officeDocument/2006/relationships/hyperlink" Target="https://ses.leeds.ac.uk/info/22168/student_support-related_policies/678/dignity_and_mutual_resp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TheLeedsPartnership</dc:creator>
  <cp:keywords/>
  <dc:description/>
  <cp:lastModifiedBy>Carla Douglas</cp:lastModifiedBy>
  <cp:revision>2</cp:revision>
  <dcterms:created xsi:type="dcterms:W3CDTF">2023-10-09T13:42:00Z</dcterms:created>
  <dcterms:modified xsi:type="dcterms:W3CDTF">2023-10-12T12:57:00Z</dcterms:modified>
</cp:coreProperties>
</file>