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4B24" w14:textId="77777777" w:rsidR="007F57D3" w:rsidRDefault="007F57D3" w:rsidP="007F57D3">
      <w:pPr>
        <w:jc w:val="center"/>
        <w:rPr>
          <w:rFonts w:ascii="Calibri" w:eastAsia="Times New Roman" w:hAnsi="Calibri"/>
          <w:b/>
          <w:sz w:val="22"/>
          <w:szCs w:val="22"/>
        </w:rPr>
      </w:pPr>
    </w:p>
    <w:p w14:paraId="4BE37E4B" w14:textId="77777777" w:rsidR="007F57D3" w:rsidRPr="004C6D1B" w:rsidRDefault="007F57D3" w:rsidP="007F57D3">
      <w:pPr>
        <w:jc w:val="center"/>
        <w:rPr>
          <w:rFonts w:ascii="Calibri" w:eastAsia="Times New Roman" w:hAnsi="Calibri" w:cs="Calibri"/>
          <w:b/>
          <w:color w:val="000000"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Pro forma for n</w:t>
      </w:r>
      <w:r w:rsidRPr="004C6D1B">
        <w:rPr>
          <w:rFonts w:ascii="Calibri" w:eastAsia="Times New Roman" w:hAnsi="Calibri"/>
          <w:b/>
          <w:sz w:val="22"/>
          <w:szCs w:val="22"/>
        </w:rPr>
        <w:t>ew Continued Professional Development</w:t>
      </w:r>
      <w:r>
        <w:rPr>
          <w:rFonts w:ascii="Calibri" w:eastAsia="Times New Roman" w:hAnsi="Calibri"/>
          <w:b/>
          <w:sz w:val="22"/>
          <w:szCs w:val="22"/>
        </w:rPr>
        <w:t xml:space="preserve"> (CPD)</w:t>
      </w:r>
    </w:p>
    <w:p w14:paraId="7170D165" w14:textId="77777777" w:rsidR="007F57D3" w:rsidRPr="004C6D1B" w:rsidRDefault="007F57D3" w:rsidP="007F57D3">
      <w:pPr>
        <w:spacing w:after="300"/>
        <w:contextualSpacing/>
        <w:rPr>
          <w:rFonts w:ascii="Calibri" w:eastAsia="SimSun" w:hAnsi="Calibri" w:cs="Calibri"/>
          <w:b/>
          <w:color w:val="000000"/>
          <w:spacing w:val="5"/>
          <w:kern w:val="28"/>
          <w:sz w:val="22"/>
          <w:szCs w:val="22"/>
        </w:rPr>
      </w:pPr>
    </w:p>
    <w:p w14:paraId="101DFAD8" w14:textId="77777777" w:rsidR="007F57D3" w:rsidRDefault="007F57D3" w:rsidP="007F57D3">
      <w:pPr>
        <w:spacing w:after="300"/>
        <w:contextualSpacing/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</w:pPr>
      <w:r w:rsidRPr="004C6D1B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This pro forma is designed for </w:t>
      </w:r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  <w:u w:val="single"/>
        </w:rPr>
        <w:t>all new</w:t>
      </w:r>
      <w:r w:rsidRPr="004C6D1B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 continued professional development (CPD) modules, courses, programmes, events and activities aimed at industry and wider partners (not existing staff or students). </w:t>
      </w:r>
    </w:p>
    <w:p w14:paraId="692CDA5A" w14:textId="77777777" w:rsidR="007F57D3" w:rsidRPr="00592C01" w:rsidRDefault="007F57D3" w:rsidP="007F57D3">
      <w:pP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</w:pPr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In </w:t>
      </w:r>
      <w:r w:rsidRPr="00B80F1C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  <w:u w:val="single"/>
        </w:rPr>
        <w:t>addition</w:t>
      </w:r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: </w:t>
      </w:r>
    </w:p>
    <w:p w14:paraId="78C19D23" w14:textId="77777777" w:rsidR="007F57D3" w:rsidRPr="00592C01" w:rsidRDefault="007F57D3" w:rsidP="007F57D3">
      <w:pPr>
        <w:pStyle w:val="ListParagraph"/>
        <w:numPr>
          <w:ilvl w:val="0"/>
          <w:numId w:val="13"/>
        </w:numPr>
        <w:spacing w:before="0" w:after="300" w:line="240" w:lineRule="auto"/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</w:pPr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For credit-bearing activities, you should </w:t>
      </w:r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  <w:u w:val="single"/>
        </w:rPr>
        <w:t>also</w:t>
      </w:r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 refer to the usual student education process – this pro forma is an additional step required when modules or programmes are to be offered externally as CPD: </w:t>
      </w:r>
      <w:hyperlink r:id="rId11" w:history="1">
        <w:r w:rsidRPr="00592C01">
          <w:rPr>
            <w:rFonts w:ascii="Calibri" w:eastAsia="SimSun" w:hAnsi="Calibri" w:cs="Calibri"/>
            <w:i/>
            <w:color w:val="0000FF"/>
            <w:spacing w:val="5"/>
            <w:kern w:val="28"/>
            <w:sz w:val="22"/>
            <w:szCs w:val="22"/>
            <w:u w:val="single"/>
          </w:rPr>
          <w:t>http://ses.leeds.ac.uk/info/21010/programme_and_module_approval/593/taught_module_approval</w:t>
        </w:r>
      </w:hyperlink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  </w:t>
      </w:r>
    </w:p>
    <w:p w14:paraId="36B63DE1" w14:textId="77777777" w:rsidR="007F57D3" w:rsidRDefault="007F57D3" w:rsidP="007F57D3">
      <w:pPr>
        <w:pStyle w:val="ListParagraph"/>
        <w:numPr>
          <w:ilvl w:val="0"/>
          <w:numId w:val="13"/>
        </w:numPr>
        <w:spacing w:before="0" w:after="300" w:line="240" w:lineRule="auto"/>
        <w:rPr>
          <w:rFonts w:ascii="Calibri" w:eastAsia="SimSun" w:hAnsi="Calibri" w:cs="Calibri"/>
          <w:i/>
          <w:color w:val="17365D"/>
          <w:spacing w:val="5"/>
          <w:kern w:val="28"/>
          <w:sz w:val="22"/>
          <w:szCs w:val="22"/>
        </w:rPr>
      </w:pPr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If considering online or blended learning please consult with the Digital Education Service or your Faculty Digital Education Academic Lead: </w:t>
      </w:r>
      <w:hyperlink r:id="rId12" w:history="1">
        <w:r w:rsidRPr="00592C01">
          <w:rPr>
            <w:rFonts w:ascii="Calibri" w:eastAsia="SimSun" w:hAnsi="Calibri" w:cs="Calibri"/>
            <w:i/>
            <w:color w:val="0000FF"/>
            <w:spacing w:val="5"/>
            <w:kern w:val="28"/>
            <w:sz w:val="22"/>
            <w:szCs w:val="22"/>
            <w:u w:val="single"/>
          </w:rPr>
          <w:t>https://digitaleducation.leeds.ac.uk/our-work-with/academics</w:t>
        </w:r>
      </w:hyperlink>
      <w:r w:rsidRPr="00592C01">
        <w:rPr>
          <w:rFonts w:ascii="Calibri" w:eastAsia="SimSun" w:hAnsi="Calibri" w:cs="Calibri"/>
          <w:i/>
          <w:color w:val="17365D"/>
          <w:spacing w:val="5"/>
          <w:kern w:val="28"/>
          <w:sz w:val="22"/>
          <w:szCs w:val="22"/>
        </w:rPr>
        <w:t xml:space="preserve">. </w:t>
      </w:r>
    </w:p>
    <w:p w14:paraId="0870A574" w14:textId="77777777" w:rsidR="007F57D3" w:rsidRPr="00592C01" w:rsidRDefault="007F57D3" w:rsidP="007F57D3">
      <w:pPr>
        <w:pStyle w:val="ListParagraph"/>
        <w:numPr>
          <w:ilvl w:val="0"/>
          <w:numId w:val="13"/>
        </w:numPr>
        <w:spacing w:before="0" w:after="300" w:line="240" w:lineRule="auto"/>
        <w:rPr>
          <w:rFonts w:ascii="Calibri" w:eastAsia="SimSun" w:hAnsi="Calibri" w:cs="Calibri"/>
          <w:i/>
          <w:color w:val="17365D"/>
          <w:spacing w:val="5"/>
          <w:kern w:val="28"/>
          <w:sz w:val="22"/>
          <w:szCs w:val="22"/>
        </w:rPr>
      </w:pPr>
      <w:r w:rsidRPr="00592C01">
        <w:rPr>
          <w:rFonts w:ascii="Calibri" w:eastAsia="SimSun" w:hAnsi="Calibri" w:cs="Calibri"/>
          <w:i/>
          <w:spacing w:val="5"/>
          <w:kern w:val="28"/>
          <w:sz w:val="22"/>
          <w:szCs w:val="22"/>
        </w:rPr>
        <w:t xml:space="preserve">There are additional considerations for distance learning provision during both programme approval and ongoing review stages: </w:t>
      </w:r>
      <w:hyperlink r:id="rId13" w:history="1">
        <w:r w:rsidRPr="00592C01">
          <w:rPr>
            <w:rFonts w:ascii="Calibri" w:eastAsia="SimSun" w:hAnsi="Calibri" w:cs="Calibri"/>
            <w:i/>
            <w:color w:val="0000FF"/>
            <w:spacing w:val="5"/>
            <w:kern w:val="28"/>
            <w:sz w:val="22"/>
            <w:szCs w:val="22"/>
            <w:u w:val="single"/>
          </w:rPr>
          <w:t>http://ses.leeds.ac.uk/info/22170/quality_assurance-related_policies/640/distance_learning_taught_students</w:t>
        </w:r>
      </w:hyperlink>
      <w:r w:rsidRPr="00592C01">
        <w:rPr>
          <w:rFonts w:ascii="Calibri" w:eastAsia="SimSun" w:hAnsi="Calibri" w:cs="Calibri"/>
          <w:i/>
          <w:spacing w:val="5"/>
          <w:kern w:val="28"/>
          <w:sz w:val="22"/>
          <w:szCs w:val="22"/>
        </w:rPr>
        <w:t>.</w:t>
      </w:r>
      <w:r w:rsidRPr="00592C01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 </w:t>
      </w:r>
    </w:p>
    <w:p w14:paraId="6487F5E8" w14:textId="77777777" w:rsidR="007F57D3" w:rsidRDefault="007F57D3" w:rsidP="007F57D3">
      <w:pPr>
        <w:contextualSpacing/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</w:pPr>
      <w: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>Once this</w:t>
      </w:r>
      <w:r w:rsidRPr="004C6D1B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 pro forma is completed and signed</w:t>
      </w:r>
      <w: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>,</w:t>
      </w:r>
      <w:r w:rsidRPr="004C6D1B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 </w:t>
      </w:r>
      <w: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please forward </w:t>
      </w:r>
      <w:r w:rsidRPr="004C6D1B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a copy </w:t>
      </w:r>
      <w: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to </w:t>
      </w:r>
      <w:hyperlink r:id="rId14" w:history="1">
        <w:r w:rsidRPr="00A47C0C">
          <w:rPr>
            <w:rStyle w:val="Hyperlink"/>
            <w:rFonts w:ascii="Calibri" w:eastAsia="SimSun" w:hAnsi="Calibri" w:cs="Calibri"/>
            <w:i/>
            <w:spacing w:val="5"/>
            <w:kern w:val="28"/>
            <w:sz w:val="22"/>
            <w:szCs w:val="22"/>
          </w:rPr>
          <w:t>professionaldevelopment@leeds.ac.uk</w:t>
        </w:r>
      </w:hyperlink>
      <w: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 to ensure the item is:</w:t>
      </w:r>
    </w:p>
    <w:p w14:paraId="4EF1A9E9" w14:textId="77777777" w:rsidR="007F57D3" w:rsidRDefault="007F57D3" w:rsidP="007F57D3">
      <w:pPr>
        <w:pStyle w:val="ListParagraph"/>
        <w:numPr>
          <w:ilvl w:val="0"/>
          <w:numId w:val="14"/>
        </w:numPr>
        <w:spacing w:before="0" w:after="300" w:line="240" w:lineRule="auto"/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</w:pPr>
      <w: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>Considered at the next CPD Approval Group meeting (or by circulation if urgent)</w:t>
      </w:r>
    </w:p>
    <w:p w14:paraId="28102750" w14:textId="77777777" w:rsidR="007F57D3" w:rsidRPr="00E61A0F" w:rsidRDefault="007F57D3" w:rsidP="007F57D3">
      <w:pPr>
        <w:pStyle w:val="ListParagraph"/>
        <w:numPr>
          <w:ilvl w:val="0"/>
          <w:numId w:val="14"/>
        </w:numPr>
        <w:spacing w:before="0" w:after="300" w:line="240" w:lineRule="auto"/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</w:pPr>
      <w: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>A</w:t>
      </w:r>
      <w:r w:rsidRPr="00E61A0F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>ccurately recorded for the annual returns</w:t>
      </w:r>
      <w:r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 xml:space="preserve"> (subject to approval)</w:t>
      </w:r>
      <w:r w:rsidRPr="00E61A0F">
        <w:rPr>
          <w:rFonts w:ascii="Calibri" w:eastAsia="SimSun" w:hAnsi="Calibri" w:cs="Calibri"/>
          <w:i/>
          <w:color w:val="000000"/>
          <w:spacing w:val="5"/>
          <w:kern w:val="28"/>
          <w:sz w:val="22"/>
          <w:szCs w:val="22"/>
        </w:rPr>
        <w:t>.</w:t>
      </w:r>
    </w:p>
    <w:tbl>
      <w:tblPr>
        <w:tblStyle w:val="TableGrid1"/>
        <w:tblW w:w="10492" w:type="dxa"/>
        <w:tblInd w:w="1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8"/>
        <w:gridCol w:w="70"/>
        <w:gridCol w:w="6244"/>
      </w:tblGrid>
      <w:tr w:rsidR="007F57D3" w:rsidRPr="004C6D1B" w14:paraId="1AAFAC68" w14:textId="77777777" w:rsidTr="2D032438">
        <w:trPr>
          <w:cantSplit/>
          <w:trHeight w:val="566"/>
        </w:trPr>
        <w:tc>
          <w:tcPr>
            <w:tcW w:w="10492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C0EF79" w14:textId="77777777" w:rsidR="007F57D3" w:rsidRPr="004C6D1B" w:rsidRDefault="007F57D3" w:rsidP="00605EA4">
            <w:pPr>
              <w:rPr>
                <w:rFonts w:ascii="Calibri" w:hAnsi="Calibri" w:cs="Calibri"/>
                <w:b/>
              </w:rPr>
            </w:pPr>
            <w:r w:rsidRPr="004C6D1B">
              <w:rPr>
                <w:rFonts w:ascii="Calibri" w:hAnsi="Calibri" w:cs="Calibri"/>
                <w:b/>
              </w:rPr>
              <w:t>Course Details</w:t>
            </w:r>
          </w:p>
        </w:tc>
      </w:tr>
      <w:tr w:rsidR="007F57D3" w:rsidRPr="004C6D1B" w14:paraId="4D7BD884" w14:textId="77777777" w:rsidTr="2D032438">
        <w:trPr>
          <w:cantSplit/>
          <w:trHeight w:val="80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5D524" w14:textId="61F26BCB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2D032438">
              <w:rPr>
                <w:rFonts w:ascii="Calibri" w:hAnsi="Calibri" w:cs="Calibri"/>
              </w:rPr>
              <w:t>Academic Lead</w:t>
            </w:r>
            <w:r w:rsidR="0929B3FA" w:rsidRPr="2D032438">
              <w:rPr>
                <w:rFonts w:ascii="Calibri" w:hAnsi="Calibri" w:cs="Calibri"/>
              </w:rPr>
              <w:t xml:space="preserve"> / Subject Expert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B3C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  <w:color w:val="E36C0A"/>
              </w:rPr>
              <w:t>Full name and email address</w:t>
            </w:r>
          </w:p>
        </w:tc>
      </w:tr>
      <w:tr w:rsidR="007F57D3" w:rsidRPr="004C6D1B" w14:paraId="70CB7345" w14:textId="77777777" w:rsidTr="2D032438">
        <w:trPr>
          <w:cantSplit/>
          <w:trHeight w:val="80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E10E1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 xml:space="preserve">Faculty 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A41CF" w14:textId="77777777" w:rsidR="007F57D3" w:rsidRPr="004C6D1B" w:rsidRDefault="007F57D3" w:rsidP="00605EA4">
            <w:pPr>
              <w:rPr>
                <w:rFonts w:ascii="Calibri" w:hAnsi="Calibri" w:cs="Calibri"/>
                <w:b/>
              </w:rPr>
            </w:pPr>
          </w:p>
        </w:tc>
      </w:tr>
      <w:tr w:rsidR="007F57D3" w:rsidRPr="004C6D1B" w14:paraId="356EAFF2" w14:textId="77777777" w:rsidTr="2D032438">
        <w:trPr>
          <w:cantSplit/>
          <w:trHeight w:val="80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20C70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 xml:space="preserve">School 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3ED97" w14:textId="77777777" w:rsidR="007F57D3" w:rsidRPr="004C6D1B" w:rsidRDefault="007F57D3" w:rsidP="00605EA4">
            <w:pPr>
              <w:rPr>
                <w:rFonts w:ascii="Calibri" w:hAnsi="Calibri" w:cs="Calibri"/>
                <w:b/>
              </w:rPr>
            </w:pPr>
          </w:p>
        </w:tc>
      </w:tr>
      <w:tr w:rsidR="007F57D3" w:rsidRPr="004C6D1B" w14:paraId="33D14AAC" w14:textId="77777777" w:rsidTr="2D032438">
        <w:trPr>
          <w:cantSplit/>
          <w:trHeight w:val="80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09494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 xml:space="preserve">Is the course linked to a particular research centre or service? 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0DE68" w14:textId="77777777" w:rsidR="007F57D3" w:rsidRPr="004C6D1B" w:rsidRDefault="007F57D3" w:rsidP="00605EA4">
            <w:pPr>
              <w:rPr>
                <w:rFonts w:ascii="Calibri" w:hAnsi="Calibri" w:cs="Calibri"/>
                <w:b/>
              </w:rPr>
            </w:pPr>
          </w:p>
        </w:tc>
      </w:tr>
      <w:tr w:rsidR="007F57D3" w:rsidRPr="004C6D1B" w14:paraId="513F9FB3" w14:textId="77777777" w:rsidTr="2D032438">
        <w:trPr>
          <w:cantSplit/>
          <w:trHeight w:val="80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A6AF1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Is the course based upon research from the University of Leeds?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5A42D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Yes/No</w:t>
            </w:r>
          </w:p>
          <w:p w14:paraId="0588194F" w14:textId="77777777" w:rsidR="007F57D3" w:rsidRPr="004C6D1B" w:rsidRDefault="007F57D3" w:rsidP="00605EA4">
            <w:pPr>
              <w:rPr>
                <w:rFonts w:ascii="Calibri" w:hAnsi="Calibri" w:cs="Calibri"/>
                <w:b/>
              </w:rPr>
            </w:pPr>
            <w:r w:rsidRPr="004C6D1B">
              <w:rPr>
                <w:rFonts w:ascii="Calibri" w:hAnsi="Calibri" w:cs="Calibri"/>
                <w:color w:val="E36C0A"/>
              </w:rPr>
              <w:t>If yes could this be used as a REF impact case study?</w:t>
            </w:r>
          </w:p>
        </w:tc>
      </w:tr>
      <w:tr w:rsidR="007F57D3" w:rsidRPr="004C6D1B" w14:paraId="05F3B0E7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E721E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Proposed Course Title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CA571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</w:p>
        </w:tc>
      </w:tr>
      <w:tr w:rsidR="007F57D3" w:rsidRPr="004C6D1B" w14:paraId="385064CC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64104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 course credit-bearing?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93202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If yes</w:t>
            </w:r>
            <w:r>
              <w:rPr>
                <w:rFonts w:ascii="Calibri" w:hAnsi="Calibri" w:cs="Calibri"/>
                <w:color w:val="E36C0A"/>
              </w:rPr>
              <w:t xml:space="preserve">, the usual student education process must be followed </w:t>
            </w:r>
            <w:r>
              <w:rPr>
                <w:rFonts w:ascii="Calibri" w:hAnsi="Calibri" w:cs="Calibri"/>
                <w:color w:val="E36C0A"/>
                <w:u w:val="single"/>
              </w:rPr>
              <w:t>in addition</w:t>
            </w:r>
            <w:r>
              <w:rPr>
                <w:rFonts w:ascii="Calibri" w:hAnsi="Calibri" w:cs="Calibri"/>
                <w:color w:val="E36C0A"/>
              </w:rPr>
              <w:t xml:space="preserve"> to completion of this pro forma.</w:t>
            </w:r>
          </w:p>
        </w:tc>
      </w:tr>
      <w:tr w:rsidR="007F57D3" w:rsidRPr="004C6D1B" w14:paraId="5CAFAD41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7B96D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Length and mode of delivery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18A34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  <w:color w:val="E36C0A"/>
              </w:rPr>
              <w:t>E.g. 10 weeks part time, at 2 hours a week, face to face/blended/online</w:t>
            </w:r>
          </w:p>
        </w:tc>
      </w:tr>
      <w:tr w:rsidR="007F57D3" w:rsidRPr="004C6D1B" w14:paraId="27A4B050" w14:textId="77777777" w:rsidTr="2D032438">
        <w:trPr>
          <w:cantSplit/>
          <w:trHeight w:val="730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67193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Who is the primary audience for the course?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001DF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E.g. public sector/private sector/specified other</w:t>
            </w:r>
          </w:p>
        </w:tc>
      </w:tr>
      <w:tr w:rsidR="007F57D3" w:rsidRPr="004C6D1B" w14:paraId="560D2C24" w14:textId="77777777" w:rsidTr="2D032438">
        <w:trPr>
          <w:cantSplit/>
          <w:trHeight w:val="1365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CC0E8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lastRenderedPageBreak/>
              <w:t>Is the course Open or Closed?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167F0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 xml:space="preserve">“Open” means individuals can apply to the course. “Closed” means the course is intended for a group of delegates such as employees from a specific company. </w:t>
            </w:r>
          </w:p>
        </w:tc>
      </w:tr>
      <w:tr w:rsidR="007F57D3" w:rsidRPr="004C6D1B" w14:paraId="5EC44365" w14:textId="77777777" w:rsidTr="2D032438">
        <w:trPr>
          <w:cantSplit/>
          <w:trHeight w:val="1136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345A2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 xml:space="preserve">Proposed Course Type </w:t>
            </w:r>
          </w:p>
          <w:p w14:paraId="4573288D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  <w:i/>
              </w:rPr>
              <w:t xml:space="preserve">(If bespoke/closed give name and contact details of buyer and confirm any contracts related to the course have been approved by the </w:t>
            </w:r>
            <w:r w:rsidRPr="004C6D1B">
              <w:rPr>
                <w:rFonts w:ascii="Calibri" w:hAnsi="Calibri" w:cs="Calibri"/>
                <w:i/>
                <w:color w:val="FF0000"/>
              </w:rPr>
              <w:t>contracts office</w:t>
            </w:r>
            <w:r w:rsidRPr="004C6D1B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774BF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E.g. workshop/short course/bespoke/specified other</w:t>
            </w:r>
          </w:p>
          <w:p w14:paraId="6376C72F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</w:p>
        </w:tc>
      </w:tr>
      <w:tr w:rsidR="007F57D3" w:rsidRPr="004C6D1B" w14:paraId="2F141C50" w14:textId="77777777" w:rsidTr="2D032438">
        <w:trPr>
          <w:cantSplit/>
          <w:trHeight w:val="1136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A540E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 xml:space="preserve">Partnership provision </w:t>
            </w:r>
          </w:p>
          <w:p w14:paraId="6657792C" w14:textId="77777777" w:rsidR="007F57D3" w:rsidRPr="004C6D1B" w:rsidRDefault="007F57D3" w:rsidP="00605EA4">
            <w:pPr>
              <w:rPr>
                <w:rFonts w:ascii="Calibri" w:hAnsi="Calibri" w:cs="Calibri"/>
                <w:i/>
                <w:iCs/>
              </w:rPr>
            </w:pPr>
            <w:r w:rsidRPr="004C6D1B">
              <w:rPr>
                <w:rFonts w:ascii="Calibri" w:hAnsi="Calibri" w:cs="Calibri"/>
              </w:rPr>
              <w:t>(</w:t>
            </w:r>
            <w:r w:rsidRPr="004C6D1B">
              <w:rPr>
                <w:rFonts w:ascii="Calibri" w:hAnsi="Calibri" w:cs="Calibri"/>
                <w:i/>
                <w:iCs/>
              </w:rPr>
              <w:t xml:space="preserve">Please ensure you have followed the University collaborative provision process: </w:t>
            </w:r>
            <w:hyperlink r:id="rId15" w:history="1">
              <w:r w:rsidRPr="004C6D1B">
                <w:rPr>
                  <w:rFonts w:ascii="Calibri" w:hAnsi="Calibri" w:cs="Calibri"/>
                  <w:i/>
                  <w:iCs/>
                  <w:color w:val="0000FF"/>
                  <w:u w:val="single"/>
                </w:rPr>
                <w:t>http://ses.leeds.ac.uk/collaborativeapproval</w:t>
              </w:r>
            </w:hyperlink>
            <w:r w:rsidRPr="004C6D1B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06FE4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Is the course to be delivered in partnership with any other institution or organisation? If so, please give full details which may be continued in the rationale section.</w:t>
            </w:r>
          </w:p>
          <w:p w14:paraId="0B614EAE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If delivered by external partners/consultants are contracts/MOU in place?</w:t>
            </w:r>
          </w:p>
        </w:tc>
      </w:tr>
      <w:tr w:rsidR="007F57D3" w:rsidRPr="004C6D1B" w14:paraId="4C8DBA06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EFE42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Entry requirements/prerequisites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CF19B" w14:textId="77777777" w:rsidR="007F57D3" w:rsidRPr="004C6D1B" w:rsidRDefault="007F57D3" w:rsidP="00605EA4">
            <w:pPr>
              <w:jc w:val="center"/>
              <w:rPr>
                <w:rFonts w:ascii="Calibri" w:hAnsi="Calibri" w:cs="Calibri"/>
              </w:rPr>
            </w:pPr>
          </w:p>
        </w:tc>
      </w:tr>
      <w:tr w:rsidR="007F57D3" w:rsidRPr="004C6D1B" w14:paraId="5C2114BC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6558A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What are the minimum delegate numbers for a viable course?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C7568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</w:p>
        </w:tc>
      </w:tr>
      <w:tr w:rsidR="007F57D3" w:rsidRPr="004C6D1B" w14:paraId="49D09254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5572C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What are the maximum delegate numbers?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E1BE2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</w:p>
        </w:tc>
      </w:tr>
      <w:tr w:rsidR="007F57D3" w:rsidRPr="004C6D1B" w14:paraId="2A9EC521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A8990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What are the projected delegate numbers (first intake)?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C4C7B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</w:p>
        </w:tc>
      </w:tr>
      <w:tr w:rsidR="007F57D3" w:rsidRPr="004C6D1B" w14:paraId="0A5B1D43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D508A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What are the projected delegate numbers (steady state)?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797E6" w14:textId="77777777" w:rsidR="007F57D3" w:rsidRPr="004C6D1B" w:rsidRDefault="007F57D3" w:rsidP="00605EA4">
            <w:pPr>
              <w:jc w:val="center"/>
              <w:rPr>
                <w:rFonts w:ascii="Calibri" w:hAnsi="Calibri" w:cs="Calibri"/>
              </w:rPr>
            </w:pPr>
          </w:p>
        </w:tc>
      </w:tr>
      <w:tr w:rsidR="007F57D3" w:rsidRPr="004C6D1B" w14:paraId="3FD63F9E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E4A7C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Is this an existing module on a Leeds programme of study?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C6B42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 xml:space="preserve">Yes / No </w:t>
            </w:r>
          </w:p>
          <w:p w14:paraId="7DABB89C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</w:p>
        </w:tc>
      </w:tr>
      <w:tr w:rsidR="007F57D3" w:rsidRPr="004C6D1B" w14:paraId="52F2E4FC" w14:textId="77777777" w:rsidTr="2D032438">
        <w:trPr>
          <w:cantSplit/>
          <w:trHeight w:val="566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36F7C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  <w:color w:val="000000"/>
              </w:rPr>
              <w:t xml:space="preserve">If yes, list all programmes that the module is included on and whether it is core or elective </w:t>
            </w: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8AEC8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E.g. MSc in Civil Engineering (option)</w:t>
            </w:r>
          </w:p>
          <w:p w14:paraId="6985F41D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MSc in Engineering (compulsory)</w:t>
            </w:r>
          </w:p>
        </w:tc>
      </w:tr>
      <w:tr w:rsidR="007F57D3" w:rsidRPr="004C6D1B" w14:paraId="100666EE" w14:textId="77777777" w:rsidTr="2D032438">
        <w:trPr>
          <w:cantSplit/>
          <w:trHeight w:val="525"/>
        </w:trPr>
        <w:tc>
          <w:tcPr>
            <w:tcW w:w="10492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477954" w14:textId="77777777" w:rsidR="007F57D3" w:rsidRPr="004C6D1B" w:rsidRDefault="007F57D3" w:rsidP="00605EA4">
            <w:pPr>
              <w:rPr>
                <w:rFonts w:ascii="Calibri" w:hAnsi="Calibri" w:cs="Calibri"/>
                <w:b/>
                <w:color w:val="E36C0A"/>
              </w:rPr>
            </w:pPr>
            <w:r w:rsidRPr="004C6D1B">
              <w:rPr>
                <w:rFonts w:ascii="Calibri" w:hAnsi="Calibri" w:cs="Calibri"/>
                <w:b/>
                <w:color w:val="000000"/>
              </w:rPr>
              <w:t xml:space="preserve">Course Outline </w:t>
            </w:r>
          </w:p>
        </w:tc>
      </w:tr>
      <w:tr w:rsidR="007F57D3" w:rsidRPr="004C6D1B" w14:paraId="155A0008" w14:textId="77777777" w:rsidTr="2D032438">
        <w:trPr>
          <w:cantSplit/>
          <w:trHeight w:val="525"/>
        </w:trPr>
        <w:tc>
          <w:tcPr>
            <w:tcW w:w="1049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78303" w14:textId="77777777" w:rsidR="007F57D3" w:rsidRPr="004C6D1B" w:rsidRDefault="007F57D3" w:rsidP="00605EA4">
            <w:pPr>
              <w:rPr>
                <w:rFonts w:ascii="Calibri" w:hAnsi="Calibri" w:cs="Calibri"/>
                <w:color w:val="000000"/>
              </w:rPr>
            </w:pPr>
            <w:r w:rsidRPr="004C6D1B">
              <w:rPr>
                <w:rFonts w:ascii="Calibri" w:hAnsi="Calibri" w:cs="Calibri"/>
                <w:color w:val="000000"/>
              </w:rPr>
              <w:t xml:space="preserve">Please give a brief outline of the course and include details of assessment, if any, and professional accreditation. </w:t>
            </w:r>
          </w:p>
        </w:tc>
      </w:tr>
      <w:tr w:rsidR="007F57D3" w:rsidRPr="004C6D1B" w14:paraId="346655BE" w14:textId="77777777" w:rsidTr="2D032438">
        <w:trPr>
          <w:cantSplit/>
          <w:trHeight w:val="525"/>
        </w:trPr>
        <w:tc>
          <w:tcPr>
            <w:tcW w:w="104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FE2A3" w14:textId="77777777" w:rsidR="007F57D3" w:rsidRPr="004C6D1B" w:rsidRDefault="007F57D3" w:rsidP="00605EA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F57D3" w:rsidRPr="004C6D1B" w14:paraId="33C7A160" w14:textId="77777777" w:rsidTr="2D032438">
        <w:trPr>
          <w:cantSplit/>
          <w:trHeight w:val="525"/>
        </w:trPr>
        <w:tc>
          <w:tcPr>
            <w:tcW w:w="1049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41B49" w14:textId="77777777" w:rsidR="007F57D3" w:rsidRPr="004C6D1B" w:rsidRDefault="007F57D3" w:rsidP="00605EA4">
            <w:pPr>
              <w:rPr>
                <w:rFonts w:ascii="Calibri" w:hAnsi="Calibri" w:cs="Calibri"/>
                <w:color w:val="000000"/>
              </w:rPr>
            </w:pPr>
            <w:r w:rsidRPr="004C6D1B">
              <w:rPr>
                <w:rFonts w:ascii="Calibri" w:hAnsi="Calibri" w:cs="Calibri"/>
                <w:color w:val="000000"/>
              </w:rPr>
              <w:t xml:space="preserve">How will learner experience be collected and implemented? </w:t>
            </w:r>
          </w:p>
        </w:tc>
      </w:tr>
      <w:tr w:rsidR="007F57D3" w:rsidRPr="004C6D1B" w14:paraId="28D72469" w14:textId="77777777" w:rsidTr="2D032438">
        <w:trPr>
          <w:cantSplit/>
          <w:trHeight w:val="525"/>
        </w:trPr>
        <w:tc>
          <w:tcPr>
            <w:tcW w:w="104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6C242" w14:textId="77777777" w:rsidR="007F57D3" w:rsidRPr="004C6D1B" w:rsidRDefault="007F57D3" w:rsidP="00605EA4">
            <w:pPr>
              <w:rPr>
                <w:rFonts w:ascii="Calibri" w:hAnsi="Calibri" w:cs="Calibri"/>
                <w:color w:val="000000"/>
              </w:rPr>
            </w:pPr>
            <w:r w:rsidRPr="004C6D1B">
              <w:rPr>
                <w:rFonts w:ascii="Calibri" w:hAnsi="Calibri" w:cs="Calibri"/>
                <w:color w:val="F79646"/>
              </w:rPr>
              <w:t>For example, how will you obtain feedback from programme participants and how will this be acted upon?</w:t>
            </w:r>
          </w:p>
        </w:tc>
      </w:tr>
      <w:tr w:rsidR="007F57D3" w:rsidRPr="004C6D1B" w14:paraId="73B68B49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CA017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Does the course give rise to any ethical issues, which might warrant wider consideration within the University?</w:t>
            </w:r>
          </w:p>
        </w:tc>
      </w:tr>
      <w:tr w:rsidR="007F57D3" w:rsidRPr="004C6D1B" w14:paraId="556412D5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A762B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lastRenderedPageBreak/>
              <w:t xml:space="preserve">E.g. will the course receive sponsorship from an organisation that is involved in activities that might give rise to ethical concerns (e.g. tobacco/arms) </w:t>
            </w:r>
          </w:p>
        </w:tc>
      </w:tr>
      <w:tr w:rsidR="007F57D3" w:rsidRPr="004C6D1B" w14:paraId="7A0E4D8A" w14:textId="77777777" w:rsidTr="2D032438">
        <w:trPr>
          <w:cantSplit/>
          <w:trHeight w:val="566"/>
        </w:trPr>
        <w:tc>
          <w:tcPr>
            <w:tcW w:w="10492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334C98" w14:textId="77777777" w:rsidR="007F57D3" w:rsidRPr="004C6D1B" w:rsidRDefault="007F57D3" w:rsidP="00605EA4">
            <w:pPr>
              <w:rPr>
                <w:rFonts w:ascii="Calibri" w:hAnsi="Calibri" w:cs="Calibri"/>
                <w:b/>
              </w:rPr>
            </w:pPr>
            <w:r w:rsidRPr="004C6D1B">
              <w:rPr>
                <w:rFonts w:ascii="Calibri" w:hAnsi="Calibri" w:cs="Calibri"/>
                <w:b/>
              </w:rPr>
              <w:t xml:space="preserve">Rationale </w:t>
            </w:r>
          </w:p>
        </w:tc>
      </w:tr>
      <w:tr w:rsidR="007F57D3" w:rsidRPr="004C6D1B" w14:paraId="4BCD708B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19DBF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 xml:space="preserve">Please describe the rationale for the introduction of the course: </w:t>
            </w:r>
          </w:p>
        </w:tc>
      </w:tr>
      <w:tr w:rsidR="007F57D3" w:rsidRPr="004C6D1B" w14:paraId="75B4BB74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35B44" w14:textId="77777777" w:rsidR="007F57D3" w:rsidRPr="004C6D1B" w:rsidRDefault="007F57D3" w:rsidP="00605EA4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For example:</w:t>
            </w:r>
          </w:p>
          <w:p w14:paraId="35B10038" w14:textId="77777777" w:rsidR="007F57D3" w:rsidRPr="004C6D1B" w:rsidRDefault="007F57D3" w:rsidP="007F57D3">
            <w:pPr>
              <w:numPr>
                <w:ilvl w:val="0"/>
                <w:numId w:val="12"/>
              </w:numPr>
              <w:spacing w:before="0"/>
              <w:contextualSpacing/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Is there high demand for the topic in the market?</w:t>
            </w:r>
          </w:p>
          <w:p w14:paraId="626226E1" w14:textId="77777777" w:rsidR="007F57D3" w:rsidRPr="004C6D1B" w:rsidRDefault="007F57D3" w:rsidP="007F57D3">
            <w:pPr>
              <w:numPr>
                <w:ilvl w:val="0"/>
                <w:numId w:val="12"/>
              </w:numPr>
              <w:spacing w:before="0"/>
              <w:contextualSpacing/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Is there a potential for creating new/additional revenue?</w:t>
            </w:r>
          </w:p>
          <w:p w14:paraId="6A7A6AF7" w14:textId="77777777" w:rsidR="007F57D3" w:rsidRPr="004C6D1B" w:rsidRDefault="007F57D3" w:rsidP="007F57D3">
            <w:pPr>
              <w:numPr>
                <w:ilvl w:val="0"/>
                <w:numId w:val="12"/>
              </w:numPr>
              <w:spacing w:before="0"/>
              <w:contextualSpacing/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Are there potential opportunity for collaborations (e.g. with an existing educational or research collaborator)?</w:t>
            </w:r>
          </w:p>
          <w:p w14:paraId="75666EC7" w14:textId="77777777" w:rsidR="007F57D3" w:rsidRPr="004C6D1B" w:rsidRDefault="007F57D3" w:rsidP="007F57D3">
            <w:pPr>
              <w:numPr>
                <w:ilvl w:val="0"/>
                <w:numId w:val="12"/>
              </w:numPr>
              <w:spacing w:before="0"/>
              <w:contextualSpacing/>
              <w:rPr>
                <w:rFonts w:ascii="Calibri" w:hAnsi="Calibri" w:cs="Calibri"/>
                <w:color w:val="FABF8F"/>
              </w:rPr>
            </w:pPr>
            <w:r w:rsidRPr="004C6D1B">
              <w:rPr>
                <w:rFonts w:ascii="Calibri" w:hAnsi="Calibri" w:cs="Calibri"/>
                <w:color w:val="E36C0A"/>
              </w:rPr>
              <w:t>Has the course been developed in response to external prompting e.g. from professional bodies or organisations?</w:t>
            </w:r>
          </w:p>
        </w:tc>
      </w:tr>
      <w:tr w:rsidR="007F57D3" w:rsidRPr="004C6D1B" w14:paraId="56B3A28F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5863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Please explain how the course supports the objectives of the current University and Faculty strategy.</w:t>
            </w:r>
          </w:p>
        </w:tc>
      </w:tr>
      <w:tr w:rsidR="007F57D3" w:rsidRPr="004C6D1B" w14:paraId="1D376F46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02490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  <w:color w:val="E36C0A"/>
              </w:rPr>
              <w:t>For example: how does the course build on the strength of Leeds core academic disciplines?</w:t>
            </w:r>
          </w:p>
        </w:tc>
      </w:tr>
      <w:tr w:rsidR="007F57D3" w:rsidRPr="004C6D1B" w14:paraId="12494C0D" w14:textId="77777777" w:rsidTr="2D032438">
        <w:trPr>
          <w:cantSplit/>
          <w:trHeight w:val="566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B4846D" w14:textId="77777777" w:rsidR="007F57D3" w:rsidRPr="004C6D1B" w:rsidRDefault="007F57D3" w:rsidP="00605EA4">
            <w:pPr>
              <w:rPr>
                <w:rFonts w:ascii="Calibri" w:hAnsi="Calibri" w:cs="Calibri"/>
                <w:b/>
              </w:rPr>
            </w:pPr>
            <w:r w:rsidRPr="004C6D1B">
              <w:rPr>
                <w:rFonts w:ascii="Calibri" w:hAnsi="Calibri" w:cs="Calibri"/>
                <w:b/>
              </w:rPr>
              <w:t xml:space="preserve">Market Demand </w:t>
            </w:r>
            <w:r w:rsidRPr="004C6D1B">
              <w:rPr>
                <w:rFonts w:ascii="Calibri" w:hAnsi="Calibri" w:cs="Calibri"/>
                <w:bCs/>
                <w:i/>
                <w:iCs/>
              </w:rPr>
              <w:t>(seek advice from the Market Research and Insight Manager)</w:t>
            </w:r>
          </w:p>
        </w:tc>
      </w:tr>
      <w:tr w:rsidR="007F57D3" w:rsidRPr="004C6D1B" w14:paraId="4A12206C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74B58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Please provide details of the market demand (UK and Internationally).</w:t>
            </w:r>
          </w:p>
        </w:tc>
      </w:tr>
      <w:tr w:rsidR="007F57D3" w:rsidRPr="004C6D1B" w14:paraId="2D209756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2A494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</w:p>
        </w:tc>
      </w:tr>
      <w:tr w:rsidR="007F57D3" w:rsidRPr="004C6D1B" w14:paraId="694794CE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A825A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Arial"/>
              </w:rPr>
              <w:br w:type="page"/>
            </w:r>
            <w:r w:rsidRPr="004C6D1B">
              <w:rPr>
                <w:rFonts w:ascii="Calibri" w:hAnsi="Calibri" w:cs="Calibri"/>
              </w:rPr>
              <w:t>Please provide details of any competitor courses (UK and Internationally) and say how the proposed course will distinguish itself from these</w:t>
            </w:r>
          </w:p>
        </w:tc>
      </w:tr>
      <w:tr w:rsidR="007F57D3" w:rsidRPr="004C6D1B" w14:paraId="659EC135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48211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</w:p>
        </w:tc>
      </w:tr>
      <w:tr w:rsidR="007F57D3" w:rsidRPr="004C6D1B" w14:paraId="065E2153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6F1FC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Arial"/>
              </w:rPr>
              <w:br w:type="page"/>
            </w:r>
            <w:r w:rsidRPr="004C6D1B">
              <w:rPr>
                <w:rFonts w:ascii="Calibri" w:hAnsi="Calibri" w:cs="Calibri"/>
              </w:rPr>
              <w:t>What will attract delegates to this course?</w:t>
            </w:r>
          </w:p>
        </w:tc>
      </w:tr>
      <w:tr w:rsidR="007F57D3" w:rsidRPr="004C6D1B" w14:paraId="4AA3DED5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11949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</w:p>
        </w:tc>
      </w:tr>
      <w:tr w:rsidR="007F57D3" w:rsidRPr="004C6D1B" w14:paraId="5A1CF2DF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87F01" w14:textId="77777777" w:rsidR="007F57D3" w:rsidRPr="004C6D1B" w:rsidRDefault="007F57D3" w:rsidP="00605EA4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Arial"/>
              </w:rPr>
              <w:br w:type="page"/>
            </w:r>
            <w:r w:rsidRPr="004C6D1B">
              <w:rPr>
                <w:rFonts w:ascii="Calibri" w:hAnsi="Calibri" w:cs="Calibri"/>
              </w:rPr>
              <w:t xml:space="preserve">Marketing approach </w:t>
            </w:r>
          </w:p>
        </w:tc>
      </w:tr>
      <w:tr w:rsidR="002724EF" w:rsidRPr="004C6D1B" w14:paraId="00D578D6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E46FB" w14:textId="77777777" w:rsidR="002724EF" w:rsidRPr="004C6D1B" w:rsidRDefault="002724EF" w:rsidP="002724EF">
            <w:pPr>
              <w:rPr>
                <w:rFonts w:ascii="Calibri" w:hAnsi="Calibri" w:cs="Calibri"/>
                <w:color w:val="F79646"/>
              </w:rPr>
            </w:pPr>
            <w:r w:rsidRPr="004C6D1B">
              <w:rPr>
                <w:rFonts w:ascii="Calibri" w:hAnsi="Calibri" w:cs="Calibri"/>
                <w:color w:val="F79646"/>
              </w:rPr>
              <w:t xml:space="preserve">Please discuss with the Market Research and Insight Manager. </w:t>
            </w:r>
          </w:p>
          <w:p w14:paraId="0A15C93A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  <w:color w:val="F79646"/>
              </w:rPr>
              <w:t>Please provide a link to (or copy of) any existing marketing materials (if applicable).</w:t>
            </w:r>
          </w:p>
        </w:tc>
      </w:tr>
      <w:tr w:rsidR="002724EF" w:rsidRPr="004C6D1B" w14:paraId="67E1297D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95727" w14:textId="77777777" w:rsidR="002724EF" w:rsidRPr="004C6D1B" w:rsidRDefault="002724EF" w:rsidP="002724E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CPD Certification </w:t>
            </w:r>
          </w:p>
        </w:tc>
      </w:tr>
      <w:tr w:rsidR="002724EF" w:rsidRPr="004C6D1B" w14:paraId="23D0189C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1A033" w14:textId="77777777" w:rsidR="003B4FA5" w:rsidRDefault="002724EF" w:rsidP="002724EF">
            <w:pPr>
              <w:rPr>
                <w:rFonts w:ascii="Calibri" w:hAnsi="Calibri" w:cs="Calibri"/>
                <w:color w:val="E36C0A"/>
              </w:rPr>
            </w:pPr>
            <w:r>
              <w:rPr>
                <w:rFonts w:ascii="Calibri" w:hAnsi="Calibri" w:cs="Calibri"/>
                <w:color w:val="F79646"/>
              </w:rPr>
              <w:t>Are you interested in seeking accreditation from the CPD Certification Service</w:t>
            </w:r>
            <w:r w:rsidR="003B4FA5">
              <w:rPr>
                <w:rFonts w:ascii="Calibri" w:hAnsi="Calibri" w:cs="Calibri"/>
                <w:color w:val="F79646"/>
              </w:rPr>
              <w:t xml:space="preserve"> for the course</w:t>
            </w:r>
            <w:r>
              <w:rPr>
                <w:rFonts w:ascii="Calibri" w:hAnsi="Calibri" w:cs="Calibri"/>
                <w:color w:val="F79646"/>
              </w:rPr>
              <w:t xml:space="preserve">?  </w:t>
            </w:r>
            <w:r w:rsidRPr="004C6D1B">
              <w:rPr>
                <w:rFonts w:ascii="Calibri" w:hAnsi="Calibri" w:cs="Calibri"/>
                <w:color w:val="E36C0A"/>
              </w:rPr>
              <w:t xml:space="preserve">Yes / No </w:t>
            </w:r>
          </w:p>
          <w:p w14:paraId="0D6BA962" w14:textId="77777777" w:rsidR="002724EF" w:rsidRDefault="007D3774" w:rsidP="002724EF">
            <w:pPr>
              <w:rPr>
                <w:rFonts w:ascii="Calibri" w:hAnsi="Calibri" w:cs="Calibri"/>
                <w:color w:val="F79646"/>
              </w:rPr>
            </w:pPr>
            <w:hyperlink r:id="rId16" w:history="1">
              <w:r w:rsidR="002724EF" w:rsidRPr="00272ED1">
                <w:rPr>
                  <w:rStyle w:val="Hyperlink"/>
                  <w:rFonts w:ascii="Calibri" w:hAnsi="Calibri" w:cs="Calibri"/>
                </w:rPr>
                <w:t>https://cpduk.co.uk/</w:t>
              </w:r>
            </w:hyperlink>
          </w:p>
          <w:p w14:paraId="764DDACE" w14:textId="77777777" w:rsidR="002724EF" w:rsidRPr="004C6D1B" w:rsidRDefault="003B4FA5" w:rsidP="00EF459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79646" w:themeColor="accent6"/>
              </w:rPr>
              <w:t>The CPD Certification Service</w:t>
            </w:r>
            <w:r w:rsidR="002724EF" w:rsidRPr="002724EF">
              <w:rPr>
                <w:rFonts w:ascii="Calibri" w:hAnsi="Calibri" w:cs="Calibri"/>
                <w:color w:val="F79646" w:themeColor="accent6"/>
              </w:rPr>
              <w:t xml:space="preserve"> is an independent CPD accreditation institution</w:t>
            </w:r>
            <w:r w:rsidR="00FD2113">
              <w:rPr>
                <w:rFonts w:ascii="Calibri" w:hAnsi="Calibri" w:cs="Calibri"/>
                <w:color w:val="F79646" w:themeColor="accent6"/>
              </w:rPr>
              <w:t>,</w:t>
            </w:r>
            <w:r w:rsidR="002724EF" w:rsidRPr="002724EF">
              <w:rPr>
                <w:rFonts w:ascii="Calibri" w:hAnsi="Calibri" w:cs="Calibri"/>
                <w:color w:val="F79646" w:themeColor="accent6"/>
              </w:rPr>
              <w:t xml:space="preserve"> operating across industry sectors to compliment the </w:t>
            </w:r>
            <w:r>
              <w:rPr>
                <w:rFonts w:ascii="Calibri" w:hAnsi="Calibri" w:cs="Calibri"/>
                <w:color w:val="F79646" w:themeColor="accent6"/>
              </w:rPr>
              <w:t>CPD</w:t>
            </w:r>
            <w:r w:rsidR="002724EF" w:rsidRPr="002724EF">
              <w:rPr>
                <w:rFonts w:ascii="Calibri" w:hAnsi="Calibri" w:cs="Calibri"/>
                <w:color w:val="F79646" w:themeColor="accent6"/>
              </w:rPr>
              <w:t xml:space="preserve"> policies of professional institutes and academic bodies. </w:t>
            </w:r>
            <w:r>
              <w:rPr>
                <w:rFonts w:ascii="Calibri" w:hAnsi="Calibri" w:cs="Calibri"/>
                <w:color w:val="F79646" w:themeColor="accent6"/>
              </w:rPr>
              <w:t xml:space="preserve">The University is </w:t>
            </w:r>
            <w:r w:rsidR="00FD2113">
              <w:rPr>
                <w:rFonts w:ascii="Calibri" w:hAnsi="Calibri" w:cs="Calibri"/>
                <w:color w:val="F79646" w:themeColor="accent6"/>
              </w:rPr>
              <w:t xml:space="preserve">member of the service and can submit a number of CPD accreditations per year. </w:t>
            </w:r>
            <w:r>
              <w:rPr>
                <w:rFonts w:ascii="Calibri" w:hAnsi="Calibri" w:cs="Calibri"/>
                <w:color w:val="F79646" w:themeColor="accent6"/>
              </w:rPr>
              <w:t xml:space="preserve">This </w:t>
            </w:r>
            <w:r w:rsidR="00FD2113">
              <w:rPr>
                <w:rFonts w:ascii="Calibri" w:hAnsi="Calibri" w:cs="Calibri"/>
                <w:color w:val="F79646" w:themeColor="accent6"/>
              </w:rPr>
              <w:t xml:space="preserve">would </w:t>
            </w:r>
            <w:r>
              <w:rPr>
                <w:rFonts w:ascii="Calibri" w:hAnsi="Calibri" w:cs="Calibri"/>
                <w:color w:val="F79646" w:themeColor="accent6"/>
              </w:rPr>
              <w:t xml:space="preserve">require completion of a submission form </w:t>
            </w:r>
            <w:r w:rsidR="00F75EEC">
              <w:rPr>
                <w:rFonts w:ascii="Calibri" w:hAnsi="Calibri" w:cs="Calibri"/>
                <w:color w:val="F79646" w:themeColor="accent6"/>
              </w:rPr>
              <w:t xml:space="preserve">alongside a sample of </w:t>
            </w:r>
            <w:r>
              <w:rPr>
                <w:rFonts w:ascii="Calibri" w:hAnsi="Calibri" w:cs="Calibri"/>
                <w:color w:val="F79646" w:themeColor="accent6"/>
              </w:rPr>
              <w:t>materials</w:t>
            </w:r>
            <w:r w:rsidR="00FD2113">
              <w:rPr>
                <w:rFonts w:ascii="Calibri" w:hAnsi="Calibri" w:cs="Calibri"/>
                <w:color w:val="F79646" w:themeColor="accent6"/>
              </w:rPr>
              <w:t xml:space="preserve"> for </w:t>
            </w:r>
            <w:r w:rsidR="00F75EEC">
              <w:rPr>
                <w:rFonts w:ascii="Calibri" w:hAnsi="Calibri" w:cs="Calibri"/>
                <w:color w:val="F79646" w:themeColor="accent6"/>
              </w:rPr>
              <w:t>the</w:t>
            </w:r>
            <w:r w:rsidR="00FD2113">
              <w:rPr>
                <w:rFonts w:ascii="Calibri" w:hAnsi="Calibri" w:cs="Calibri"/>
                <w:color w:val="F79646" w:themeColor="accent6"/>
              </w:rPr>
              <w:t xml:space="preserve"> course</w:t>
            </w:r>
            <w:r>
              <w:rPr>
                <w:rFonts w:ascii="Calibri" w:hAnsi="Calibri" w:cs="Calibri"/>
                <w:color w:val="F79646" w:themeColor="accent6"/>
              </w:rPr>
              <w:t>.</w:t>
            </w:r>
            <w:r w:rsidR="00FD2113">
              <w:rPr>
                <w:rFonts w:ascii="Calibri" w:hAnsi="Calibri" w:cs="Calibri"/>
                <w:color w:val="F79646" w:themeColor="accent6"/>
              </w:rPr>
              <w:t xml:space="preserve">  </w:t>
            </w:r>
            <w:r w:rsidR="00EF459E">
              <w:rPr>
                <w:rFonts w:ascii="Calibri" w:hAnsi="Calibri" w:cs="Calibri"/>
                <w:color w:val="F79646" w:themeColor="accent6"/>
              </w:rPr>
              <w:t>A</w:t>
            </w:r>
            <w:r w:rsidR="00F75EEC">
              <w:rPr>
                <w:rFonts w:ascii="Calibri" w:hAnsi="Calibri" w:cs="Calibri"/>
                <w:color w:val="F79646" w:themeColor="accent6"/>
              </w:rPr>
              <w:t xml:space="preserve"> Delegate Certificate Service (DCS) is available</w:t>
            </w:r>
            <w:r w:rsidR="00EF459E">
              <w:rPr>
                <w:rFonts w:ascii="Calibri" w:hAnsi="Calibri" w:cs="Calibri"/>
                <w:color w:val="F79646" w:themeColor="accent6"/>
              </w:rPr>
              <w:t xml:space="preserve"> for successfully certified activities</w:t>
            </w:r>
            <w:r w:rsidR="00F75EEC">
              <w:rPr>
                <w:rFonts w:ascii="Calibri" w:hAnsi="Calibri" w:cs="Calibri"/>
                <w:color w:val="F79646" w:themeColor="accent6"/>
              </w:rPr>
              <w:t xml:space="preserve">, alternatively a certificate template or logo can be included on your certificate. </w:t>
            </w:r>
            <w:r w:rsidR="00FD2113">
              <w:rPr>
                <w:rFonts w:ascii="Calibri" w:hAnsi="Calibri" w:cs="Calibri"/>
                <w:color w:val="F79646" w:themeColor="accent6"/>
              </w:rPr>
              <w:t xml:space="preserve"> </w:t>
            </w:r>
          </w:p>
        </w:tc>
      </w:tr>
      <w:tr w:rsidR="002724EF" w:rsidRPr="004C6D1B" w14:paraId="7B0416AE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4CD13F" w14:textId="77777777" w:rsidR="002724EF" w:rsidRPr="004C6D1B" w:rsidRDefault="002724EF" w:rsidP="002724EF">
            <w:pPr>
              <w:rPr>
                <w:rFonts w:ascii="Calibri" w:hAnsi="Calibri" w:cs="Calibri"/>
                <w:b/>
              </w:rPr>
            </w:pPr>
            <w:r w:rsidRPr="004C6D1B">
              <w:rPr>
                <w:rFonts w:ascii="Calibri" w:hAnsi="Calibri" w:cs="Calibri"/>
                <w:b/>
              </w:rPr>
              <w:lastRenderedPageBreak/>
              <w:t xml:space="preserve">Resources </w:t>
            </w:r>
          </w:p>
        </w:tc>
      </w:tr>
      <w:tr w:rsidR="002724EF" w:rsidRPr="004C6D1B" w14:paraId="47C241BF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70546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Please describe the resource requirements for establishing and maintaining the course.  Please also cover any collaborative arrangements in your response.</w:t>
            </w:r>
          </w:p>
        </w:tc>
      </w:tr>
      <w:tr w:rsidR="002724EF" w:rsidRPr="004C6D1B" w14:paraId="3AA771E4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104C6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Space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0BEE0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I</w:t>
            </w:r>
            <w:r w:rsidRPr="004C6D1B">
              <w:rPr>
                <w:rFonts w:ascii="Calibri" w:hAnsi="Calibri" w:cs="Calibri"/>
                <w:iCs/>
                <w:color w:val="E36C0A"/>
              </w:rPr>
              <w:t>ncluding lecture rooms, laboratories, seminar rooms, student study areas, administrative offices, etc. Also consider any overnight accommodation requirements, which may include signposting to local hotels.</w:t>
            </w:r>
          </w:p>
        </w:tc>
      </w:tr>
      <w:tr w:rsidR="002724EF" w:rsidRPr="004C6D1B" w14:paraId="0C5A37F0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9127E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Human Resources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3D5E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I</w:t>
            </w:r>
            <w:r w:rsidRPr="004C6D1B">
              <w:rPr>
                <w:rFonts w:ascii="Calibri" w:hAnsi="Calibri" w:cs="Calibri"/>
                <w:iCs/>
                <w:color w:val="E36C0A"/>
              </w:rPr>
              <w:t xml:space="preserve">ncluding academic/teaching and administrative time involved in managing and delivery of the course.  If applicable include time spent on supervising student projects and/or setting and marking assessment. -Please indicate whether staff are internal or external. </w:t>
            </w:r>
          </w:p>
        </w:tc>
      </w:tr>
      <w:tr w:rsidR="002724EF" w:rsidRPr="004C6D1B" w14:paraId="7D91B362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09E2B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IT and Equipment</w:t>
            </w:r>
          </w:p>
          <w:p w14:paraId="0A60C95E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9C46F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Where applicable i</w:t>
            </w:r>
            <w:r w:rsidRPr="004C6D1B">
              <w:rPr>
                <w:rFonts w:ascii="Calibri" w:hAnsi="Calibri" w:cs="Calibri"/>
                <w:iCs/>
                <w:color w:val="E36C0A"/>
              </w:rPr>
              <w:t>nclude details of E-learning resources, access to Minerva, hardware, software, access to specialist machinery, laboratory and workshop equipment, consumables, etc.</w:t>
            </w:r>
          </w:p>
        </w:tc>
      </w:tr>
      <w:tr w:rsidR="002724EF" w:rsidRPr="004C6D1B" w14:paraId="57B09DBE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BA75E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Economies of scale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0A939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E.g.: Are there any existing teaching materials that can be reused in the new course for example: book, slides, image collections, videos, e-learning material?</w:t>
            </w:r>
          </w:p>
          <w:p w14:paraId="5418D502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Alternatively can the course (or elements of the course) used to contribute towards credit bearing programmes?</w:t>
            </w:r>
          </w:p>
        </w:tc>
      </w:tr>
      <w:tr w:rsidR="002724EF" w:rsidRPr="004C6D1B" w14:paraId="3A97584D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07112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Intellectual Property and Copyright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E7A5B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How</w:t>
            </w:r>
            <w:r w:rsidRPr="004C6D1B">
              <w:rPr>
                <w:rFonts w:ascii="Calibri" w:hAnsi="Calibri" w:cs="Calibri"/>
                <w:iCs/>
                <w:color w:val="E36C0A"/>
              </w:rPr>
              <w:t xml:space="preserve"> will you protect your intellectual property?</w:t>
            </w:r>
          </w:p>
          <w:p w14:paraId="4F48E573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>Do you have copyright for the material you intend to use or can you request this?</w:t>
            </w:r>
          </w:p>
        </w:tc>
      </w:tr>
      <w:tr w:rsidR="002724EF" w:rsidRPr="004C6D1B" w14:paraId="7489431F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234E8C" w14:textId="77777777" w:rsidR="002724EF" w:rsidRPr="004C6D1B" w:rsidRDefault="002724EF" w:rsidP="002724EF">
            <w:pPr>
              <w:rPr>
                <w:rFonts w:ascii="Calibri" w:hAnsi="Calibri" w:cs="Calibri"/>
                <w:b/>
              </w:rPr>
            </w:pPr>
            <w:r w:rsidRPr="004C6D1B">
              <w:rPr>
                <w:rFonts w:ascii="Calibri" w:hAnsi="Calibri" w:cs="Calibri"/>
                <w:b/>
              </w:rPr>
              <w:t xml:space="preserve">Finance </w:t>
            </w:r>
            <w:r w:rsidRPr="004C6D1B">
              <w:rPr>
                <w:rFonts w:ascii="Calibri" w:hAnsi="Calibri" w:cs="Calibri"/>
                <w:bCs/>
                <w:i/>
                <w:iCs/>
              </w:rPr>
              <w:t>(seek advice from your Faculty Finance Manager)</w:t>
            </w:r>
          </w:p>
        </w:tc>
      </w:tr>
      <w:tr w:rsidR="002724EF" w:rsidRPr="004C6D1B" w14:paraId="624512C5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0FC8A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Please detail full financial viability and considerations for the course. Ensure you include the cost and price of the course and plans for cost recovery.</w:t>
            </w:r>
          </w:p>
        </w:tc>
      </w:tr>
      <w:tr w:rsidR="002724EF" w:rsidRPr="004C6D1B" w14:paraId="5D307220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E0B34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  <w:color w:val="E36C0A"/>
              </w:rPr>
              <w:t xml:space="preserve">Please </w:t>
            </w:r>
            <w:r>
              <w:rPr>
                <w:rFonts w:ascii="Calibri" w:hAnsi="Calibri" w:cs="Calibri"/>
                <w:color w:val="E36C0A"/>
              </w:rPr>
              <w:t>provide</w:t>
            </w:r>
            <w:r w:rsidRPr="004C6D1B">
              <w:rPr>
                <w:rFonts w:ascii="Calibri" w:hAnsi="Calibri" w:cs="Calibri"/>
                <w:color w:val="E36C0A"/>
              </w:rPr>
              <w:t xml:space="preserve"> </w:t>
            </w:r>
            <w:r>
              <w:rPr>
                <w:rFonts w:ascii="Calibri" w:hAnsi="Calibri" w:cs="Calibri"/>
                <w:color w:val="E36C0A"/>
              </w:rPr>
              <w:t xml:space="preserve">a </w:t>
            </w:r>
            <w:r w:rsidRPr="004C6D1B">
              <w:rPr>
                <w:rFonts w:ascii="Calibri" w:hAnsi="Calibri" w:cs="Calibri"/>
                <w:color w:val="E36C0A"/>
              </w:rPr>
              <w:t xml:space="preserve">full financial summary in </w:t>
            </w:r>
            <w:r>
              <w:rPr>
                <w:rFonts w:ascii="Calibri" w:hAnsi="Calibri" w:cs="Calibri"/>
                <w:color w:val="E36C0A"/>
              </w:rPr>
              <w:t>the CPD costings template</w:t>
            </w:r>
            <w:r w:rsidRPr="004C6D1B">
              <w:rPr>
                <w:rFonts w:ascii="Calibri" w:hAnsi="Calibri" w:cs="Calibri"/>
                <w:color w:val="E36C0A"/>
              </w:rPr>
              <w:t xml:space="preserve"> </w:t>
            </w:r>
            <w:r>
              <w:rPr>
                <w:rFonts w:ascii="Calibri" w:hAnsi="Calibri" w:cs="Calibri"/>
                <w:color w:val="E36C0A"/>
              </w:rPr>
              <w:t>(</w:t>
            </w:r>
            <w:r w:rsidRPr="004C6D1B">
              <w:rPr>
                <w:rFonts w:ascii="Calibri" w:hAnsi="Calibri" w:cs="Calibri"/>
                <w:color w:val="E36C0A"/>
              </w:rPr>
              <w:t>excel document</w:t>
            </w:r>
            <w:r>
              <w:rPr>
                <w:rFonts w:ascii="Calibri" w:hAnsi="Calibri" w:cs="Calibri"/>
                <w:color w:val="E36C0A"/>
              </w:rPr>
              <w:t>)</w:t>
            </w:r>
            <w:r w:rsidRPr="004C6D1B">
              <w:rPr>
                <w:rFonts w:ascii="Calibri" w:hAnsi="Calibri" w:cs="Calibri"/>
                <w:color w:val="E36C0A"/>
              </w:rPr>
              <w:t xml:space="preserve"> with any commentary to be detailed here. </w:t>
            </w:r>
            <w:r>
              <w:rPr>
                <w:rFonts w:ascii="Calibri" w:hAnsi="Calibri" w:cs="Calibri"/>
                <w:color w:val="E36C0A"/>
              </w:rPr>
              <w:br/>
              <w:t xml:space="preserve">For the current version of the costings template please contact: </w:t>
            </w:r>
            <w:hyperlink r:id="rId17" w:history="1">
              <w:r w:rsidRPr="00A47C0C">
                <w:rPr>
                  <w:rStyle w:val="Hyperlink"/>
                  <w:rFonts w:ascii="Calibri" w:eastAsia="SimSun" w:hAnsi="Calibri" w:cs="Calibri"/>
                  <w:i/>
                  <w:spacing w:val="5"/>
                  <w:kern w:val="28"/>
                </w:rPr>
                <w:t>professionaldevelopment@leeds.ac.uk</w:t>
              </w:r>
            </w:hyperlink>
            <w:r>
              <w:rPr>
                <w:rStyle w:val="Hyperlink"/>
                <w:rFonts w:ascii="Calibri" w:eastAsia="SimSun" w:hAnsi="Calibri" w:cs="Calibri"/>
                <w:i/>
                <w:spacing w:val="5"/>
                <w:kern w:val="28"/>
              </w:rPr>
              <w:t xml:space="preserve"> </w:t>
            </w:r>
          </w:p>
        </w:tc>
      </w:tr>
      <w:tr w:rsidR="002724EF" w:rsidRPr="004C6D1B" w14:paraId="0F555615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972439" w14:textId="77777777" w:rsidR="002724EF" w:rsidRPr="004C6D1B" w:rsidRDefault="002724EF" w:rsidP="002724EF">
            <w:pPr>
              <w:rPr>
                <w:rFonts w:ascii="Calibri" w:hAnsi="Calibri" w:cs="Calibri"/>
                <w:b/>
              </w:rPr>
            </w:pPr>
            <w:r w:rsidRPr="004C6D1B">
              <w:rPr>
                <w:rFonts w:ascii="Calibri" w:hAnsi="Calibri" w:cs="Calibri"/>
                <w:b/>
              </w:rPr>
              <w:t xml:space="preserve">Confirmation </w:t>
            </w:r>
          </w:p>
        </w:tc>
      </w:tr>
      <w:tr w:rsidR="002724EF" w:rsidRPr="004C6D1B" w14:paraId="7FDD4916" w14:textId="77777777" w:rsidTr="2D032438">
        <w:trPr>
          <w:cantSplit/>
          <w:trHeight w:val="453"/>
        </w:trPr>
        <w:tc>
          <w:tcPr>
            <w:tcW w:w="10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42005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  <w:r w:rsidRPr="004C6D1B">
              <w:rPr>
                <w:rFonts w:ascii="Calibri" w:hAnsi="Calibri" w:cs="Calibri"/>
              </w:rPr>
              <w:t>Please seek approv</w:t>
            </w:r>
            <w:r>
              <w:rPr>
                <w:rFonts w:ascii="Calibri" w:hAnsi="Calibri" w:cs="Calibri"/>
              </w:rPr>
              <w:t>al from colleagues listed below:</w:t>
            </w:r>
          </w:p>
        </w:tc>
      </w:tr>
      <w:tr w:rsidR="002724EF" w:rsidRPr="004C6D1B" w14:paraId="376B25A7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9D90F" w14:textId="77777777" w:rsidR="002724EF" w:rsidRPr="004C6D1B" w:rsidRDefault="002724EF" w:rsidP="002724EF">
            <w:pPr>
              <w:rPr>
                <w:rFonts w:ascii="Calibri" w:eastAsia="Times New Roman" w:hAnsi="Calibri" w:cs="Arial"/>
              </w:rPr>
            </w:pPr>
            <w:r w:rsidRPr="004C6D1B">
              <w:rPr>
                <w:rFonts w:ascii="Calibri" w:eastAsia="Times New Roman" w:hAnsi="Calibri" w:cs="Arial"/>
              </w:rPr>
              <w:t>Head of School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90F42" w14:textId="77777777" w:rsidR="002724EF" w:rsidRPr="004C6D1B" w:rsidRDefault="002724EF" w:rsidP="002724EF">
            <w:pPr>
              <w:rPr>
                <w:rFonts w:ascii="Calibri" w:eastAsia="Times New Roman" w:hAnsi="Calibri" w:cs="Arial"/>
                <w:color w:val="E36C0A"/>
              </w:rPr>
            </w:pPr>
            <w:r w:rsidRPr="004C6D1B">
              <w:rPr>
                <w:rFonts w:ascii="Calibri" w:eastAsia="Times New Roman" w:hAnsi="Calibri" w:cs="Calibri"/>
                <w:color w:val="E36C0A"/>
              </w:rPr>
              <w:t>Name, sign and date. (Agreeing strategic fit)</w:t>
            </w:r>
          </w:p>
        </w:tc>
      </w:tr>
      <w:tr w:rsidR="002724EF" w:rsidRPr="004C6D1B" w14:paraId="4640C978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46DF" w14:textId="77777777" w:rsidR="002724EF" w:rsidRPr="004C6D1B" w:rsidRDefault="002724EF" w:rsidP="002724EF">
            <w:pPr>
              <w:rPr>
                <w:rFonts w:ascii="Calibri" w:eastAsia="Times New Roman" w:hAnsi="Calibri" w:cs="Arial"/>
              </w:rPr>
            </w:pPr>
            <w:r w:rsidRPr="004C6D1B">
              <w:rPr>
                <w:rFonts w:ascii="Calibri" w:eastAsia="Times New Roman" w:hAnsi="Calibri" w:cs="Times New Roman"/>
              </w:rPr>
              <w:t xml:space="preserve">Pro-Dean </w:t>
            </w:r>
            <w:r w:rsidRPr="004C6D1B">
              <w:rPr>
                <w:rFonts w:ascii="Calibri" w:eastAsia="Times New Roman" w:hAnsi="Calibri" w:cs="Times New Roman"/>
              </w:rPr>
              <w:br/>
              <w:t>Student Education/Research and Innovation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B8C43" w14:textId="77777777" w:rsidR="002724EF" w:rsidRPr="004C6D1B" w:rsidRDefault="002724EF" w:rsidP="002724EF">
            <w:pPr>
              <w:rPr>
                <w:rFonts w:ascii="Calibri" w:eastAsia="Times New Roman" w:hAnsi="Calibri" w:cs="Calibri"/>
                <w:iCs/>
                <w:color w:val="E36C0A"/>
              </w:rPr>
            </w:pPr>
            <w:r w:rsidRPr="004C6D1B">
              <w:rPr>
                <w:rFonts w:ascii="Calibri" w:eastAsia="Times New Roman" w:hAnsi="Calibri" w:cs="Calibri"/>
                <w:color w:val="E36C0A"/>
              </w:rPr>
              <w:t>Name, sign and date. (Agreement on portfolio/research fit)</w:t>
            </w:r>
          </w:p>
        </w:tc>
      </w:tr>
      <w:tr w:rsidR="002724EF" w:rsidRPr="004C6D1B" w14:paraId="7275C5A4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DE659" w14:textId="77777777" w:rsidR="002724EF" w:rsidRPr="004C6D1B" w:rsidRDefault="002724EF" w:rsidP="002724EF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Market Research and Insight </w:t>
            </w:r>
            <w:r w:rsidRPr="004C6D1B">
              <w:rPr>
                <w:rFonts w:ascii="Calibri" w:eastAsia="Times New Roman" w:hAnsi="Calibri" w:cs="Arial"/>
              </w:rPr>
              <w:t>Manager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AB16E" w14:textId="77777777" w:rsidR="002724EF" w:rsidRPr="004C6D1B" w:rsidRDefault="002724EF" w:rsidP="002724EF">
            <w:pPr>
              <w:rPr>
                <w:rFonts w:ascii="Calibri" w:eastAsia="Times New Roman" w:hAnsi="Calibri" w:cs="Calibri"/>
                <w:iCs/>
                <w:color w:val="E36C0A"/>
              </w:rPr>
            </w:pPr>
            <w:r w:rsidRPr="004C6D1B">
              <w:rPr>
                <w:rFonts w:ascii="Calibri" w:eastAsia="Times New Roman" w:hAnsi="Calibri" w:cs="Calibri"/>
                <w:color w:val="E36C0A"/>
              </w:rPr>
              <w:t>Name, sign and date. (Agreement that market research is complete and marketing plan in place)</w:t>
            </w:r>
          </w:p>
        </w:tc>
      </w:tr>
      <w:tr w:rsidR="002724EF" w:rsidRPr="004C6D1B" w14:paraId="42411FC3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C0802" w14:textId="77777777" w:rsidR="002724EF" w:rsidRPr="004C6D1B" w:rsidRDefault="002724EF" w:rsidP="002724EF">
            <w:pPr>
              <w:rPr>
                <w:rFonts w:ascii="Calibri" w:eastAsia="Times New Roman" w:hAnsi="Calibri" w:cs="Arial"/>
              </w:rPr>
            </w:pPr>
            <w:r w:rsidRPr="004C6D1B">
              <w:rPr>
                <w:rFonts w:ascii="Calibri" w:eastAsia="Times New Roman" w:hAnsi="Calibri" w:cs="Arial"/>
              </w:rPr>
              <w:t>Faculty Finance Manager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C1010" w14:textId="77777777" w:rsidR="002724EF" w:rsidRPr="004C6D1B" w:rsidRDefault="002724EF" w:rsidP="002724EF">
            <w:pPr>
              <w:rPr>
                <w:rFonts w:ascii="Calibri" w:eastAsia="Times New Roman" w:hAnsi="Calibri" w:cs="Calibri"/>
                <w:color w:val="E36C0A"/>
              </w:rPr>
            </w:pPr>
            <w:r w:rsidRPr="004C6D1B">
              <w:rPr>
                <w:rFonts w:ascii="Calibri" w:eastAsia="Times New Roman" w:hAnsi="Calibri" w:cs="Calibri"/>
                <w:color w:val="E36C0A"/>
              </w:rPr>
              <w:t xml:space="preserve">Name, sign and date. (Agreement of financial summary) </w:t>
            </w:r>
          </w:p>
        </w:tc>
      </w:tr>
      <w:tr w:rsidR="002724EF" w:rsidRPr="004C6D1B" w14:paraId="75695D74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C4F89" w14:textId="77777777" w:rsidR="002724EF" w:rsidRPr="004C6D1B" w:rsidRDefault="002724EF" w:rsidP="002724EF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lastRenderedPageBreak/>
              <w:t>Faculty Education Service Manager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4107C" w14:textId="77777777" w:rsidR="002724EF" w:rsidRPr="004C6D1B" w:rsidRDefault="002724EF" w:rsidP="002724EF">
            <w:pPr>
              <w:rPr>
                <w:rFonts w:ascii="Calibri" w:eastAsia="Times New Roman" w:hAnsi="Calibri" w:cs="Calibri"/>
                <w:color w:val="E36C0A"/>
              </w:rPr>
            </w:pPr>
            <w:r w:rsidRPr="004C6D1B">
              <w:rPr>
                <w:rFonts w:ascii="Calibri" w:eastAsia="Times New Roman" w:hAnsi="Calibri" w:cs="Calibri"/>
                <w:color w:val="E36C0A"/>
              </w:rPr>
              <w:t>Name, sign and date.</w:t>
            </w:r>
            <w:r>
              <w:rPr>
                <w:rFonts w:ascii="Calibri" w:eastAsia="Times New Roman" w:hAnsi="Calibri" w:cs="Calibri"/>
                <w:color w:val="E36C0A"/>
              </w:rPr>
              <w:t xml:space="preserve"> (Agreement of operational delivery</w:t>
            </w:r>
            <w:r w:rsidRPr="004C6D1B">
              <w:rPr>
                <w:rFonts w:ascii="Calibri" w:eastAsia="Times New Roman" w:hAnsi="Calibri" w:cs="Calibri"/>
                <w:color w:val="E36C0A"/>
              </w:rPr>
              <w:t>)</w:t>
            </w:r>
          </w:p>
        </w:tc>
      </w:tr>
      <w:tr w:rsidR="002724EF" w:rsidRPr="004C6D1B" w14:paraId="2E3AF5B5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32772" w14:textId="77777777" w:rsidR="002724EF" w:rsidRDefault="002724EF" w:rsidP="002724EF">
            <w:pPr>
              <w:rPr>
                <w:rFonts w:ascii="Calibri" w:hAnsi="Calibri" w:cs="Calibri"/>
                <w:b/>
              </w:rPr>
            </w:pPr>
            <w:r w:rsidRPr="00BE27B1">
              <w:rPr>
                <w:rFonts w:ascii="Calibri" w:hAnsi="Calibri" w:cs="Calibri"/>
                <w:b/>
              </w:rPr>
              <w:t>Equality and Inclusion</w:t>
            </w:r>
            <w:r>
              <w:rPr>
                <w:rFonts w:ascii="Calibri" w:hAnsi="Calibri" w:cs="Calibri"/>
                <w:b/>
              </w:rPr>
              <w:t xml:space="preserve"> </w:t>
            </w:r>
            <w:hyperlink r:id="rId18" w:history="1">
              <w:r w:rsidRPr="0074423B">
                <w:rPr>
                  <w:rStyle w:val="Hyperlink"/>
                  <w:rFonts w:ascii="Calibri" w:hAnsi="Calibri" w:cs="Calibri"/>
                  <w:b/>
                  <w:i/>
                </w:rPr>
                <w:t>https://equality.leeds.ac.uk/equality-inclusion-framework/</w:t>
              </w:r>
            </w:hyperlink>
          </w:p>
          <w:p w14:paraId="537D2771" w14:textId="77777777" w:rsidR="002724EF" w:rsidRPr="00BE27B1" w:rsidRDefault="002724EF" w:rsidP="002724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EEA87" w14:textId="77777777" w:rsidR="002724EF" w:rsidRDefault="002724EF" w:rsidP="002724EF">
            <w:pPr>
              <w:rPr>
                <w:rFonts w:ascii="Calibri" w:eastAsia="Times New Roman" w:hAnsi="Calibri" w:cs="Calibri"/>
                <w:color w:val="E36C0A"/>
              </w:rPr>
            </w:pPr>
            <w:r>
              <w:rPr>
                <w:rFonts w:ascii="Calibri" w:eastAsia="Times New Roman" w:hAnsi="Calibri" w:cs="Calibri"/>
                <w:color w:val="E36C0A"/>
              </w:rPr>
              <w:t xml:space="preserve">Course proposer to confirm that delivery of the course will comply with the University’s Equality and Inclusion Framework.  </w:t>
            </w:r>
          </w:p>
          <w:p w14:paraId="6B57F3AA" w14:textId="77777777" w:rsidR="002724EF" w:rsidRPr="004C6D1B" w:rsidRDefault="002724EF" w:rsidP="002724EF">
            <w:pPr>
              <w:rPr>
                <w:rFonts w:ascii="Calibri" w:hAnsi="Calibri" w:cs="Calibri"/>
                <w:color w:val="E36C0A"/>
              </w:rPr>
            </w:pPr>
            <w:r w:rsidRPr="004C6D1B">
              <w:rPr>
                <w:rFonts w:ascii="Calibri" w:hAnsi="Calibri" w:cs="Calibri"/>
                <w:color w:val="E36C0A"/>
              </w:rPr>
              <w:t xml:space="preserve">Yes / No </w:t>
            </w:r>
          </w:p>
          <w:p w14:paraId="282BAA8F" w14:textId="77777777" w:rsidR="002724EF" w:rsidRDefault="002724EF" w:rsidP="002724EF">
            <w:pPr>
              <w:rPr>
                <w:rFonts w:ascii="Calibri" w:eastAsia="Times New Roman" w:hAnsi="Calibri" w:cs="Calibri"/>
                <w:color w:val="E36C0A"/>
              </w:rPr>
            </w:pPr>
          </w:p>
        </w:tc>
      </w:tr>
      <w:tr w:rsidR="002724EF" w:rsidRPr="004C6D1B" w14:paraId="72944634" w14:textId="77777777" w:rsidTr="2D032438">
        <w:trPr>
          <w:cantSplit/>
          <w:trHeight w:val="566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0FEB7" w14:textId="77777777" w:rsidR="002724EF" w:rsidRPr="004C6D1B" w:rsidRDefault="002724EF" w:rsidP="002724EF">
            <w:pPr>
              <w:rPr>
                <w:rFonts w:ascii="Calibri" w:hAnsi="Calibri" w:cs="Calibri"/>
              </w:rPr>
            </w:pP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883C8" w14:textId="77777777" w:rsidR="002724EF" w:rsidRPr="004C6D1B" w:rsidRDefault="002724EF" w:rsidP="002724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/>
              </w:rPr>
            </w:pPr>
          </w:p>
        </w:tc>
      </w:tr>
    </w:tbl>
    <w:p w14:paraId="3D561BB9" w14:textId="77777777" w:rsidR="007F57D3" w:rsidRDefault="007F57D3" w:rsidP="007F57D3"/>
    <w:p w14:paraId="2B72522A" w14:textId="77777777" w:rsidR="00727211" w:rsidRPr="00BB1FE8" w:rsidRDefault="00727211" w:rsidP="00BB1FE8"/>
    <w:sectPr w:rsidR="00727211" w:rsidRPr="00BB1FE8" w:rsidSect="008A4F5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992" w:bottom="794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21F3" w14:textId="77777777" w:rsidR="00D820DE" w:rsidRDefault="00D820DE" w:rsidP="00D820DE">
      <w:pPr>
        <w:spacing w:before="0" w:line="240" w:lineRule="auto"/>
      </w:pPr>
      <w:r>
        <w:separator/>
      </w:r>
    </w:p>
  </w:endnote>
  <w:endnote w:type="continuationSeparator" w:id="0">
    <w:p w14:paraId="7F98B8B0" w14:textId="77777777" w:rsidR="00D820DE" w:rsidRDefault="00D820DE" w:rsidP="00D820D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2064" w14:textId="77777777" w:rsidR="00523BDD" w:rsidRDefault="00523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92488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8ADFFD4" w14:textId="77777777" w:rsidR="000E43F2" w:rsidRPr="00063DF9" w:rsidRDefault="00063DF9">
        <w:pPr>
          <w:pStyle w:val="Footer"/>
          <w:jc w:val="right"/>
          <w:rPr>
            <w:sz w:val="22"/>
            <w:szCs w:val="22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E2CD157" wp14:editId="1867FDA1">
                  <wp:simplePos x="0" y="0"/>
                  <wp:positionH relativeFrom="column">
                    <wp:posOffset>-235585</wp:posOffset>
                  </wp:positionH>
                  <wp:positionV relativeFrom="paragraph">
                    <wp:posOffset>-83185</wp:posOffset>
                  </wp:positionV>
                  <wp:extent cx="1714500" cy="1403985"/>
                  <wp:effectExtent l="0" t="0" r="0" b="635"/>
                  <wp:wrapNone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0" cy="140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02592" w14:textId="77777777" w:rsidR="00063DF9" w:rsidRPr="00063DF9" w:rsidRDefault="00063DF9" w:rsidP="00063D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E2CD157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18.55pt;margin-top:-6.55pt;width:1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" stroked="f">
                  <v:textbox style="mso-fit-shape-to-text:t">
                    <w:txbxContent>
                      <w:p w14:paraId="22E02592" w14:textId="77777777" w:rsidR="00063DF9" w:rsidRPr="00063DF9" w:rsidRDefault="00063DF9" w:rsidP="00063DF9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0E43F2" w:rsidRPr="00063DF9">
          <w:rPr>
            <w:sz w:val="22"/>
            <w:szCs w:val="22"/>
          </w:rPr>
          <w:fldChar w:fldCharType="begin"/>
        </w:r>
        <w:r w:rsidR="000E43F2" w:rsidRPr="00063DF9">
          <w:rPr>
            <w:sz w:val="22"/>
            <w:szCs w:val="22"/>
          </w:rPr>
          <w:instrText xml:space="preserve"> PAGE   \* MERGEFORMAT </w:instrText>
        </w:r>
        <w:r w:rsidR="000E43F2" w:rsidRPr="00063DF9">
          <w:rPr>
            <w:sz w:val="22"/>
            <w:szCs w:val="22"/>
          </w:rPr>
          <w:fldChar w:fldCharType="separate"/>
        </w:r>
        <w:r w:rsidR="00EF459E">
          <w:rPr>
            <w:noProof/>
            <w:sz w:val="22"/>
            <w:szCs w:val="22"/>
          </w:rPr>
          <w:t>4</w:t>
        </w:r>
        <w:r w:rsidR="000E43F2" w:rsidRPr="00063DF9">
          <w:rPr>
            <w:noProof/>
            <w:sz w:val="22"/>
            <w:szCs w:val="22"/>
          </w:rPr>
          <w:fldChar w:fldCharType="end"/>
        </w:r>
      </w:p>
    </w:sdtContent>
  </w:sdt>
  <w:p w14:paraId="163C1054" w14:textId="77777777" w:rsidR="000E43F2" w:rsidRPr="00063DF9" w:rsidRDefault="000E43F2" w:rsidP="000E43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DF77" w14:textId="77777777" w:rsidR="00063DF9" w:rsidRDefault="00063DF9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8EDDD" wp14:editId="053A2668">
              <wp:simplePos x="0" y="0"/>
              <wp:positionH relativeFrom="column">
                <wp:posOffset>-387985</wp:posOffset>
              </wp:positionH>
              <wp:positionV relativeFrom="paragraph">
                <wp:posOffset>-106680</wp:posOffset>
              </wp:positionV>
              <wp:extent cx="1714500" cy="1403985"/>
              <wp:effectExtent l="0" t="0" r="0" b="31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98AD0" w14:textId="538F1FE8" w:rsidR="00063DF9" w:rsidRPr="00063DF9" w:rsidRDefault="007D3774" w:rsidP="00063DF9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October</w:t>
                          </w:r>
                          <w:r w:rsidR="007F57D3">
                            <w:rPr>
                              <w:sz w:val="22"/>
                              <w:szCs w:val="22"/>
                            </w:rPr>
                            <w:t xml:space="preserve"> 20</w:t>
                          </w:r>
                          <w:r w:rsidR="005801BE"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28ED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0.55pt;margin-top:-8.4pt;width:1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" stroked="f">
              <v:textbox style="mso-fit-shape-to-text:t">
                <w:txbxContent>
                  <w:p w14:paraId="13B98AD0" w14:textId="538F1FE8" w:rsidR="00063DF9" w:rsidRPr="00063DF9" w:rsidRDefault="007D3774" w:rsidP="00063DF9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October</w:t>
                    </w:r>
                    <w:r w:rsidR="007F57D3">
                      <w:rPr>
                        <w:sz w:val="22"/>
                        <w:szCs w:val="22"/>
                      </w:rPr>
                      <w:t xml:space="preserve"> 20</w:t>
                    </w:r>
                    <w:r w:rsidR="005801BE">
                      <w:rPr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sdt>
      <w:sdtPr>
        <w:id w:val="-19217935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59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9B0AA6E" w14:textId="77777777" w:rsidR="00063DF9" w:rsidRDefault="0006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D372" w14:textId="77777777" w:rsidR="00D820DE" w:rsidRDefault="00D820DE" w:rsidP="00D820DE">
      <w:pPr>
        <w:spacing w:before="0" w:line="240" w:lineRule="auto"/>
      </w:pPr>
      <w:r>
        <w:separator/>
      </w:r>
    </w:p>
  </w:footnote>
  <w:footnote w:type="continuationSeparator" w:id="0">
    <w:p w14:paraId="30B41AD9" w14:textId="77777777" w:rsidR="00D820DE" w:rsidRDefault="00D820DE" w:rsidP="00D820D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33C5" w14:textId="77777777" w:rsidR="00523BDD" w:rsidRDefault="00523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0821" w14:textId="77777777" w:rsidR="00523BDD" w:rsidRDefault="00523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8717" w14:textId="77777777" w:rsidR="00063DF9" w:rsidRDefault="00063DF9" w:rsidP="00063DF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6879C940" wp14:editId="232A8C32">
          <wp:simplePos x="0" y="0"/>
          <wp:positionH relativeFrom="column">
            <wp:posOffset>4114800</wp:posOffset>
          </wp:positionH>
          <wp:positionV relativeFrom="paragraph">
            <wp:posOffset>-373380</wp:posOffset>
          </wp:positionV>
          <wp:extent cx="2388870" cy="850265"/>
          <wp:effectExtent l="0" t="0" r="0" b="6985"/>
          <wp:wrapNone/>
          <wp:docPr id="27" name="Picture 1" descr="LeedsUni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edsUni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2511BE1" wp14:editId="6CA745AD">
              <wp:simplePos x="0" y="0"/>
              <wp:positionH relativeFrom="page">
                <wp:posOffset>504825</wp:posOffset>
              </wp:positionH>
              <wp:positionV relativeFrom="page">
                <wp:posOffset>1047750</wp:posOffset>
              </wp:positionV>
              <wp:extent cx="6600190" cy="0"/>
              <wp:effectExtent l="0" t="0" r="1016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1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542E769">
            <v:line id="Line 4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39.75pt,82.5pt" to="559.45pt,82.5pt" w14:anchorId="5C58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YJ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ZmmYL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">
              <w10:wrap anchorx="page" anchory="page"/>
              <w10:anchorlock/>
            </v:line>
          </w:pict>
        </mc:Fallback>
      </mc:AlternateContent>
    </w:r>
  </w:p>
  <w:p w14:paraId="604386D9" w14:textId="77777777" w:rsidR="00063DF9" w:rsidRDefault="00063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568E5"/>
    <w:multiLevelType w:val="hybridMultilevel"/>
    <w:tmpl w:val="6BF047A4"/>
    <w:lvl w:ilvl="0" w:tplc="7F16F0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0F88"/>
    <w:multiLevelType w:val="hybridMultilevel"/>
    <w:tmpl w:val="9D52B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D3AB3"/>
    <w:multiLevelType w:val="hybridMultilevel"/>
    <w:tmpl w:val="4C78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F22E1"/>
    <w:multiLevelType w:val="hybridMultilevel"/>
    <w:tmpl w:val="5F06DFC8"/>
    <w:lvl w:ilvl="0" w:tplc="3B3CE4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DE"/>
    <w:rsid w:val="00063DF9"/>
    <w:rsid w:val="00066DF6"/>
    <w:rsid w:val="000A395C"/>
    <w:rsid w:val="000C3E03"/>
    <w:rsid w:val="000E43F2"/>
    <w:rsid w:val="001B38E7"/>
    <w:rsid w:val="001C2F45"/>
    <w:rsid w:val="001F5765"/>
    <w:rsid w:val="002724EF"/>
    <w:rsid w:val="00273123"/>
    <w:rsid w:val="002A237B"/>
    <w:rsid w:val="00330467"/>
    <w:rsid w:val="003400F1"/>
    <w:rsid w:val="003B4FA5"/>
    <w:rsid w:val="00416AA0"/>
    <w:rsid w:val="004242E2"/>
    <w:rsid w:val="00516224"/>
    <w:rsid w:val="00523BDD"/>
    <w:rsid w:val="0056264E"/>
    <w:rsid w:val="005752F6"/>
    <w:rsid w:val="005801BE"/>
    <w:rsid w:val="005B0D14"/>
    <w:rsid w:val="005C161B"/>
    <w:rsid w:val="006422C8"/>
    <w:rsid w:val="006F163E"/>
    <w:rsid w:val="00711F4F"/>
    <w:rsid w:val="00727211"/>
    <w:rsid w:val="0074423B"/>
    <w:rsid w:val="007D3774"/>
    <w:rsid w:val="007F57D3"/>
    <w:rsid w:val="00873D7B"/>
    <w:rsid w:val="00880119"/>
    <w:rsid w:val="00890E90"/>
    <w:rsid w:val="008A4F53"/>
    <w:rsid w:val="008D38CA"/>
    <w:rsid w:val="0091059B"/>
    <w:rsid w:val="00930117"/>
    <w:rsid w:val="00940FF1"/>
    <w:rsid w:val="00A36CF5"/>
    <w:rsid w:val="00AD1B4C"/>
    <w:rsid w:val="00AD3173"/>
    <w:rsid w:val="00B23E4E"/>
    <w:rsid w:val="00B3772F"/>
    <w:rsid w:val="00B73992"/>
    <w:rsid w:val="00B7564E"/>
    <w:rsid w:val="00BB1FE8"/>
    <w:rsid w:val="00BE27B1"/>
    <w:rsid w:val="00BF7C01"/>
    <w:rsid w:val="00C30D94"/>
    <w:rsid w:val="00C43089"/>
    <w:rsid w:val="00C801E3"/>
    <w:rsid w:val="00CA19CD"/>
    <w:rsid w:val="00D00D33"/>
    <w:rsid w:val="00D24478"/>
    <w:rsid w:val="00D820DE"/>
    <w:rsid w:val="00E057DF"/>
    <w:rsid w:val="00E209F2"/>
    <w:rsid w:val="00EB66B1"/>
    <w:rsid w:val="00EF459E"/>
    <w:rsid w:val="00F27BD6"/>
    <w:rsid w:val="00F367F1"/>
    <w:rsid w:val="00F419B2"/>
    <w:rsid w:val="00F75EEC"/>
    <w:rsid w:val="00FA790E"/>
    <w:rsid w:val="00FD2113"/>
    <w:rsid w:val="0929B3FA"/>
    <w:rsid w:val="2D0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604B45"/>
  <w15:docId w15:val="{44E927DA-2F60-4C8D-99ED-D4B5E59B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D820D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0DE"/>
  </w:style>
  <w:style w:type="paragraph" w:styleId="Footer">
    <w:name w:val="footer"/>
    <w:basedOn w:val="Normal"/>
    <w:link w:val="FooterChar"/>
    <w:uiPriority w:val="99"/>
    <w:unhideWhenUsed/>
    <w:rsid w:val="00D820D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0DE"/>
  </w:style>
  <w:style w:type="paragraph" w:customStyle="1" w:styleId="LEUFPFac">
    <w:name w:val="LEU_FP_Fac"/>
    <w:rsid w:val="00D820DE"/>
    <w:pPr>
      <w:spacing w:before="60" w:after="0" w:line="280" w:lineRule="exact"/>
    </w:pPr>
    <w:rPr>
      <w:rFonts w:eastAsia="Times New Roman" w:cs="Times New Roman"/>
      <w:caps/>
      <w:sz w:val="20"/>
      <w:szCs w:val="20"/>
    </w:rPr>
  </w:style>
  <w:style w:type="paragraph" w:customStyle="1" w:styleId="LEUFPSchool">
    <w:name w:val="LEU_FP_School"/>
    <w:next w:val="LEUFPFac"/>
    <w:rsid w:val="00D820DE"/>
    <w:pPr>
      <w:spacing w:after="0" w:line="400" w:lineRule="exact"/>
    </w:pPr>
    <w:rPr>
      <w:rFonts w:eastAsia="Times New Roman" w:cs="Times New Roman"/>
      <w:b/>
      <w:sz w:val="36"/>
      <w:szCs w:val="36"/>
    </w:rPr>
  </w:style>
  <w:style w:type="table" w:styleId="TableGrid">
    <w:name w:val="Table Grid"/>
    <w:basedOn w:val="TableNormal"/>
    <w:rsid w:val="00D8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0FF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57D3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5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s.leeds.ac.uk/info/22170/quality_assurance-related_policies/640/distance_learning_taught_students" TargetMode="External"/><Relationship Id="rId18" Type="http://schemas.openxmlformats.org/officeDocument/2006/relationships/hyperlink" Target="https://equality.leeds.ac.uk/equality-inclusion-framework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igitaleducation.leeds.ac.uk/our-work-with/academics" TargetMode="External"/><Relationship Id="rId17" Type="http://schemas.openxmlformats.org/officeDocument/2006/relationships/hyperlink" Target="mailto:professionaldevelopment@leeds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pduk.co.u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s.leeds.ac.uk/info/21010/programme_and_module_approval/593/taught_module_approval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ses.leeds.ac.uk/collaborativeapprova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fessionaldevelopment@leeds.ac.uk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31ae70-eabe-4112-8b84-bd3d316af09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25211051C664F859B154891535E34" ma:contentTypeVersion="13" ma:contentTypeDescription="Create a new document." ma:contentTypeScope="" ma:versionID="83da1bcece3ccf75840e3759b8ce9e8e">
  <xsd:schema xmlns:xsd="http://www.w3.org/2001/XMLSchema" xmlns:xs="http://www.w3.org/2001/XMLSchema" xmlns:p="http://schemas.microsoft.com/office/2006/metadata/properties" xmlns:ns2="7b873aa2-0a81-47e5-ae5f-0585447c37df" xmlns:ns3="b131ae70-eabe-4112-8b84-bd3d316af09f" targetNamespace="http://schemas.microsoft.com/office/2006/metadata/properties" ma:root="true" ma:fieldsID="0797a9dc0b5ab3d613e25e21706ad4dc" ns2:_="" ns3:_="">
    <xsd:import namespace="7b873aa2-0a81-47e5-ae5f-0585447c37df"/>
    <xsd:import namespace="b131ae70-eabe-4112-8b84-bd3d316af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3aa2-0a81-47e5-ae5f-0585447c3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ae70-eabe-4112-8b84-bd3d316af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1ECE-5041-4B0A-BCE1-F8643EFDF09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b131ae70-eabe-4112-8b84-bd3d316af09f"/>
    <ds:schemaRef ds:uri="7b873aa2-0a81-47e5-ae5f-0585447c37d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AE0CF3-65D4-4217-ABF1-755F2A6AB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99726-AF2E-4488-BEA3-2894FC13A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73aa2-0a81-47e5-ae5f-0585447c37df"/>
    <ds:schemaRef ds:uri="b131ae70-eabe-4112-8b84-bd3d316af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02C41-ED92-484A-B16B-A9F2685A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7474</Characters>
  <Application>Microsoft Office Word</Application>
  <DocSecurity>0</DocSecurity>
  <Lines>62</Lines>
  <Paragraphs>17</Paragraphs>
  <ScaleCrop>false</ScaleCrop>
  <Company>University of Leeds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Cowan</dc:creator>
  <cp:lastModifiedBy>Elizabeth Cowan</cp:lastModifiedBy>
  <cp:revision>4</cp:revision>
  <dcterms:created xsi:type="dcterms:W3CDTF">2021-06-24T08:44:00Z</dcterms:created>
  <dcterms:modified xsi:type="dcterms:W3CDTF">2021-10-15T09:09:00Z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0x0101008BB25211051C664F859B154891535E34</vt:lpwstr>
  </property>
  <property fmtid="{D5CDD505-2E9C-101B-9397-08002B2CF9AE}" pid="3" name="Order">
    <vt:r8>1764100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