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14180CB" w14:paraId="35708987" wp14:textId="0E907F07">
      <w:pPr>
        <w:pStyle w:val="Title"/>
        <w:rPr>
          <w:rFonts w:ascii="Calibri Light" w:hAnsi="Calibri Light" w:eastAsia="" w:cs=""/>
          <w:b w:val="0"/>
          <w:bCs w:val="0"/>
          <w:i w:val="0"/>
          <w:iCs w:val="0"/>
          <w:noProof w:val="0"/>
          <w:color w:val="2E74B5" w:themeColor="accent5" w:themeTint="FF" w:themeShade="BF"/>
          <w:sz w:val="44"/>
          <w:szCs w:val="44"/>
          <w:lang w:val="en-US"/>
        </w:rPr>
      </w:pPr>
      <w:r w:rsidRPr="714180CB" w:rsidR="401C8D51">
        <w:rPr>
          <w:noProof w:val="0"/>
          <w:sz w:val="44"/>
          <w:szCs w:val="44"/>
          <w:lang w:val="en-GB"/>
        </w:rPr>
        <w:t>Checklist for providing feedback on flagged work</w:t>
      </w:r>
    </w:p>
    <w:p xmlns:wp14="http://schemas.microsoft.com/office/word/2010/wordml" w:rsidP="714180CB" w14:paraId="3FC99ADC" wp14:textId="4CA94B4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14180CB" w14:paraId="1DEE05A4" wp14:textId="6B9E3A86">
      <w:pPr>
        <w:pStyle w:val="Heading2"/>
        <w:numPr>
          <w:ilvl w:val="0"/>
          <w:numId w:val="1"/>
        </w:numPr>
        <w:spacing w:before="40" w:after="0" w:line="259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2E74B5" w:themeColor="accent5" w:themeTint="FF" w:themeShade="BF"/>
          <w:sz w:val="26"/>
          <w:szCs w:val="26"/>
          <w:lang w:val="en-GB"/>
        </w:rPr>
      </w:pPr>
      <w:r w:rsidRPr="714180CB" w:rsidR="401C8D51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2E74B5" w:themeColor="accent5" w:themeTint="FF" w:themeShade="BF"/>
          <w:sz w:val="26"/>
          <w:szCs w:val="26"/>
          <w:lang w:val="en-GB"/>
        </w:rPr>
        <w:t>Before Marking</w:t>
      </w:r>
    </w:p>
    <w:p xmlns:wp14="http://schemas.microsoft.com/office/word/2010/wordml" w:rsidP="714180CB" w14:paraId="397856CC" wp14:textId="5B9B7453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180CB" w:rsidR="401C8D5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Is the work </w:t>
      </w:r>
      <w:r w:rsidRPr="714180CB" w:rsidR="401C8D5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  <w:t>flagged</w:t>
      </w:r>
      <w:r w:rsidRPr="714180CB" w:rsidR="401C8D5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?</w:t>
      </w:r>
    </w:p>
    <w:p xmlns:wp14="http://schemas.microsoft.com/office/word/2010/wordml" w:rsidP="714180CB" w14:paraId="29CF338E" wp14:textId="54EDD263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180CB" w:rsidR="401C8D5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Are you aware of the potential manifestations of disability in written work?</w:t>
      </w:r>
    </w:p>
    <w:p xmlns:wp14="http://schemas.microsoft.com/office/word/2010/wordml" w:rsidP="714180CB" w14:paraId="25B4F264" wp14:textId="6F3DAEC0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180CB" w:rsidR="401C8D5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Is technical accuracy in written expression explicitly stated as a learning outcome or core competency in the marking criteria?</w:t>
      </w:r>
    </w:p>
    <w:p xmlns:wp14="http://schemas.microsoft.com/office/word/2010/wordml" w:rsidP="714180CB" w14:paraId="6C0C6907" wp14:textId="466A6CAB">
      <w:pPr>
        <w:pStyle w:val="Heading2"/>
        <w:numPr>
          <w:ilvl w:val="0"/>
          <w:numId w:val="1"/>
        </w:numPr>
        <w:spacing w:before="40" w:after="0" w:line="259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2E74B5" w:themeColor="accent5" w:themeTint="FF" w:themeShade="BF"/>
          <w:sz w:val="26"/>
          <w:szCs w:val="26"/>
          <w:lang w:val="en-US"/>
        </w:rPr>
      </w:pPr>
      <w:r w:rsidRPr="714180CB" w:rsidR="401C8D51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2E74B5" w:themeColor="accent5" w:themeTint="FF" w:themeShade="BF"/>
          <w:sz w:val="26"/>
          <w:szCs w:val="26"/>
          <w:lang w:val="en-GB"/>
        </w:rPr>
        <w:t>Marking</w:t>
      </w:r>
    </w:p>
    <w:p xmlns:wp14="http://schemas.microsoft.com/office/word/2010/wordml" w:rsidP="714180CB" w14:paraId="2C1F7823" wp14:textId="5003591F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180CB" w:rsidR="401C8D5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If technical accuracy is NOT a learning outcome:</w:t>
      </w:r>
    </w:p>
    <w:p xmlns:wp14="http://schemas.microsoft.com/office/word/2010/wordml" w:rsidP="714180CB" w14:paraId="0816A5A8" wp14:textId="4674044E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180CB" w:rsidR="401C8D5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Skim read to gain overview of knowledge, ideas and understanding  </w:t>
      </w:r>
    </w:p>
    <w:p xmlns:wp14="http://schemas.microsoft.com/office/word/2010/wordml" w:rsidP="714180CB" w14:paraId="1F177003" wp14:textId="7F545DD2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180CB" w:rsidR="401C8D5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Mark against content: knowledge, ideas and understanding </w:t>
      </w:r>
    </w:p>
    <w:p xmlns:wp14="http://schemas.microsoft.com/office/word/2010/wordml" w:rsidP="714180CB" w14:paraId="7A170331" wp14:textId="3A738607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180CB" w:rsidR="401C8D5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Ignore weaknesses in writing skill e.g. spelling, grammar and punctuation </w:t>
      </w:r>
    </w:p>
    <w:p xmlns:wp14="http://schemas.microsoft.com/office/word/2010/wordml" w:rsidP="714180CB" w14:paraId="49C747D9" wp14:textId="6FA99355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180CB" w:rsidR="401C8D5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Consider and provide appropriate feedback  </w:t>
      </w:r>
    </w:p>
    <w:p xmlns:wp14="http://schemas.microsoft.com/office/word/2010/wordml" w:rsidP="714180CB" w14:paraId="21A48F31" wp14:textId="1ED14D96">
      <w:pPr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14180CB" w14:paraId="7B3A993C" wp14:textId="1A3649D7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180CB" w:rsidR="401C8D5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If technical accuracy IS a learning outcome:</w:t>
      </w:r>
    </w:p>
    <w:p xmlns:wp14="http://schemas.microsoft.com/office/word/2010/wordml" w:rsidP="714180CB" w14:paraId="066C3B94" wp14:textId="7D6E3FF3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180CB" w:rsidR="401C8D5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Mark as standard </w:t>
      </w:r>
    </w:p>
    <w:p xmlns:wp14="http://schemas.microsoft.com/office/word/2010/wordml" w:rsidP="714180CB" w14:paraId="7C415C6E" wp14:textId="39BCF1BE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180CB" w:rsidR="401C8D5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Consider and provide appropriate feedback</w:t>
      </w:r>
    </w:p>
    <w:p xmlns:wp14="http://schemas.microsoft.com/office/word/2010/wordml" w:rsidP="714180CB" w14:paraId="1224B6F9" wp14:textId="057D3584">
      <w:pPr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14180CB" w14:paraId="5F105362" wp14:textId="2772E1E8">
      <w:pPr>
        <w:pStyle w:val="Heading2"/>
        <w:numPr>
          <w:ilvl w:val="0"/>
          <w:numId w:val="1"/>
        </w:numPr>
        <w:spacing w:before="40" w:after="0" w:line="259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2E74B5" w:themeColor="accent5" w:themeTint="FF" w:themeShade="BF"/>
          <w:sz w:val="26"/>
          <w:szCs w:val="26"/>
          <w:lang w:val="en-GB"/>
        </w:rPr>
      </w:pPr>
      <w:r w:rsidRPr="714180CB" w:rsidR="401C8D51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2E74B5" w:themeColor="accent5" w:themeTint="FF" w:themeShade="BF"/>
          <w:sz w:val="26"/>
          <w:szCs w:val="26"/>
          <w:lang w:val="en-GB"/>
        </w:rPr>
        <w:t>Giving Feedback</w:t>
      </w:r>
    </w:p>
    <w:p xmlns:wp14="http://schemas.microsoft.com/office/word/2010/wordml" w:rsidP="714180CB" w14:paraId="7E81276A" wp14:textId="1B1787E3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180CB" w:rsidR="401C8D5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Be positive: state what has been done well</w:t>
      </w:r>
    </w:p>
    <w:p xmlns:wp14="http://schemas.microsoft.com/office/word/2010/wordml" w:rsidP="714180CB" w14:paraId="4A9E429F" wp14:textId="2A35E0BC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180CB" w:rsidR="401C8D5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Be constructive: explain what is required</w:t>
      </w:r>
    </w:p>
    <w:p xmlns:wp14="http://schemas.microsoft.com/office/word/2010/wordml" w:rsidP="714180CB" w14:paraId="4101038A" wp14:textId="7792488D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180CB" w:rsidR="401C8D5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Write legibly, typing wherever possible, using plain English</w:t>
      </w:r>
    </w:p>
    <w:p xmlns:wp14="http://schemas.microsoft.com/office/word/2010/wordml" w:rsidP="714180CB" w14:paraId="6985B3F4" wp14:textId="14B21C93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180CB" w:rsidR="401C8D5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Be sensitive</w:t>
      </w:r>
    </w:p>
    <w:p xmlns:wp14="http://schemas.microsoft.com/office/word/2010/wordml" w:rsidP="714180CB" w14:paraId="19EF3497" wp14:textId="371EE9A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180CB" w:rsidR="401C8D5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Annotate papers and provide a key if coding different types of error </w:t>
      </w:r>
    </w:p>
    <w:p xmlns:wp14="http://schemas.microsoft.com/office/word/2010/wordml" w:rsidP="714180CB" w14:paraId="58E81000" wp14:textId="520617E3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180CB" w:rsidR="401C8D5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Make clear that any comments on language use are to support skills development and indicate where / if this has affected marks</w:t>
      </w:r>
    </w:p>
    <w:p xmlns:wp14="http://schemas.microsoft.com/office/word/2010/wordml" w:rsidP="714180CB" w14:paraId="6A82BC1E" wp14:textId="1B6745FD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180CB" w:rsidR="401C8D5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Offer verbal feedback in addition to written comments</w:t>
      </w:r>
    </w:p>
    <w:p xmlns:wp14="http://schemas.microsoft.com/office/word/2010/wordml" w:rsidP="714180CB" w14:paraId="24D63B6F" wp14:textId="6D878E4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180CB" w:rsidR="401C8D5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Set comments against marking criteria and learning outcomes</w:t>
      </w:r>
    </w:p>
    <w:p xmlns:wp14="http://schemas.microsoft.com/office/word/2010/wordml" w:rsidP="714180CB" w14:paraId="70B4F507" wp14:textId="482DD9F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14180CB" w14:paraId="2C078E63" wp14:textId="07D62C66">
      <w:pPr>
        <w:pStyle w:val="Title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EA6B71"/>
    <w:rsid w:val="07EA6B71"/>
    <w:rsid w:val="244F339A"/>
    <w:rsid w:val="401C8D51"/>
    <w:rsid w:val="5D5CE9A8"/>
    <w:rsid w:val="71418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6B71"/>
  <w15:chartTrackingRefBased/>
  <w15:docId w15:val="{e9e185ba-993f-444c-ac79-21c879bb1e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c7ba8f489ff4c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2021-03-10T09:58:49.2048350Z</dcterms:created>
  <dcterms:modified xsi:type="dcterms:W3CDTF">2021-03-10T10:00:55.7758107Z</dcterms:modified>
  <dc:creator>Jenny Brady</dc:creator>
  <lastModifiedBy>Jenny Brady</lastModifiedBy>
</coreProperties>
</file>