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6088" w14:textId="77777777" w:rsidR="004F2F7D" w:rsidRDefault="00D569FB" w:rsidP="005C3E59">
      <w:pPr>
        <w:jc w:val="center"/>
        <w:rPr>
          <w:b/>
          <w:sz w:val="32"/>
          <w:szCs w:val="32"/>
        </w:rPr>
      </w:pPr>
      <w:r w:rsidRPr="00D569FB">
        <w:rPr>
          <w:b/>
          <w:sz w:val="32"/>
          <w:szCs w:val="32"/>
        </w:rPr>
        <w:t xml:space="preserve">PROPOSAL TO WITHDRAW </w:t>
      </w:r>
    </w:p>
    <w:p w14:paraId="4B2037F1" w14:textId="30549BC6" w:rsidR="00A82FDF" w:rsidRDefault="00D569FB" w:rsidP="005C3E59">
      <w:pPr>
        <w:jc w:val="center"/>
        <w:rPr>
          <w:b/>
          <w:sz w:val="32"/>
          <w:szCs w:val="32"/>
        </w:rPr>
      </w:pPr>
      <w:r w:rsidRPr="00D569FB">
        <w:rPr>
          <w:b/>
          <w:sz w:val="32"/>
          <w:szCs w:val="32"/>
        </w:rPr>
        <w:t xml:space="preserve">A </w:t>
      </w:r>
      <w:r w:rsidR="00BF6A18">
        <w:rPr>
          <w:b/>
          <w:sz w:val="32"/>
          <w:szCs w:val="32"/>
        </w:rPr>
        <w:t>COLLABORATIVE</w:t>
      </w:r>
      <w:r w:rsidRPr="00D569FB">
        <w:rPr>
          <w:b/>
          <w:sz w:val="32"/>
          <w:szCs w:val="32"/>
        </w:rPr>
        <w:t xml:space="preserve"> </w:t>
      </w:r>
      <w:r w:rsidR="00480A15">
        <w:rPr>
          <w:b/>
          <w:sz w:val="32"/>
          <w:szCs w:val="32"/>
        </w:rPr>
        <w:t>ARRANGEMENT</w:t>
      </w:r>
      <w:r w:rsidR="000F1FF4">
        <w:rPr>
          <w:rStyle w:val="FootnoteReference"/>
          <w:b/>
          <w:sz w:val="32"/>
          <w:szCs w:val="32"/>
        </w:rPr>
        <w:footnoteReference w:id="1"/>
      </w:r>
    </w:p>
    <w:p w14:paraId="1B041EAC" w14:textId="7F12E182" w:rsidR="00E72EF0" w:rsidRPr="00D569FB" w:rsidRDefault="00E72EF0" w:rsidP="00E72EF0">
      <w:pPr>
        <w:rPr>
          <w:b/>
          <w:sz w:val="32"/>
          <w:szCs w:val="32"/>
        </w:rPr>
      </w:pPr>
      <w:r>
        <w:rPr>
          <w:rFonts w:cs="Arial"/>
          <w:i/>
        </w:rPr>
        <w:t>This form should be completed</w:t>
      </w:r>
      <w:r w:rsidR="00480A15">
        <w:rPr>
          <w:rFonts w:cs="Arial"/>
          <w:i/>
        </w:rPr>
        <w:t xml:space="preserve"> for submission to the </w:t>
      </w:r>
      <w:r w:rsidR="00480A15" w:rsidRPr="00973188">
        <w:rPr>
          <w:rFonts w:cs="Arial"/>
          <w:i/>
        </w:rPr>
        <w:t>School Taught Student Education Committee</w:t>
      </w:r>
      <w:r w:rsidR="00480A15">
        <w:rPr>
          <w:rFonts w:cs="Arial"/>
          <w:i/>
        </w:rPr>
        <w:t xml:space="preserve">. If the arrangement being withdrawn is an off-campus, joint delivery or advanced arrangement, </w:t>
      </w:r>
      <w:r>
        <w:rPr>
          <w:rFonts w:cs="Arial"/>
          <w:i/>
        </w:rPr>
        <w:t>the appended withdrawal action plan (and a separate programme withdrawal form if applicable)</w:t>
      </w:r>
      <w:r w:rsidR="00480A15">
        <w:rPr>
          <w:rFonts w:cs="Arial"/>
          <w:i/>
        </w:rPr>
        <w:t xml:space="preserve"> should also be completed</w:t>
      </w:r>
      <w:r w:rsidRPr="00973188">
        <w:rPr>
          <w:rFonts w:cs="Arial"/>
          <w:i/>
        </w:rPr>
        <w:t xml:space="preserve">. </w:t>
      </w:r>
      <w:r>
        <w:rPr>
          <w:rFonts w:cs="Arial"/>
          <w:i/>
        </w:rPr>
        <w:t>Following approval, all documents</w:t>
      </w:r>
      <w:r w:rsidRPr="00973188">
        <w:rPr>
          <w:rFonts w:cs="Arial"/>
          <w:i/>
        </w:rPr>
        <w:t xml:space="preserve"> should be</w:t>
      </w:r>
      <w:r w:rsidR="00480A15">
        <w:rPr>
          <w:rFonts w:cs="Arial"/>
          <w:i/>
        </w:rPr>
        <w:t xml:space="preserve"> sent</w:t>
      </w:r>
      <w:r w:rsidRPr="00973188">
        <w:rPr>
          <w:rFonts w:cs="Arial"/>
          <w:i/>
        </w:rPr>
        <w:t xml:space="preserve"> to the </w:t>
      </w:r>
      <w:hyperlink r:id="rId11" w:history="1">
        <w:r w:rsidRPr="00973188">
          <w:rPr>
            <w:rStyle w:val="Hyperlink"/>
            <w:rFonts w:eastAsiaTheme="majorEastAsia"/>
            <w:i/>
          </w:rPr>
          <w:t>Quality Assurance Team</w:t>
        </w:r>
      </w:hyperlink>
      <w:r w:rsidR="00480A15">
        <w:rPr>
          <w:rFonts w:cs="Arial"/>
          <w:i/>
        </w:rPr>
        <w:t xml:space="preserve"> who will liaise with</w:t>
      </w:r>
      <w:r>
        <w:rPr>
          <w:rFonts w:cs="Arial"/>
          <w:i/>
        </w:rPr>
        <w:t xml:space="preserve"> the University Legal Adviser </w:t>
      </w:r>
      <w:r w:rsidR="00480A15">
        <w:rPr>
          <w:rFonts w:cs="Arial"/>
          <w:i/>
        </w:rPr>
        <w:t xml:space="preserve">to draft the official withdrawal letter </w:t>
      </w:r>
      <w:r>
        <w:rPr>
          <w:rFonts w:cs="Arial"/>
          <w:i/>
        </w:rPr>
        <w:t xml:space="preserve">for dissemination to the partner. </w:t>
      </w:r>
      <w:r w:rsidRPr="00973188">
        <w:rPr>
          <w:rFonts w:cs="Arial"/>
          <w:b/>
          <w:i/>
        </w:rPr>
        <w:t xml:space="preserve">It is the responsibility of the </w:t>
      </w:r>
      <w:r>
        <w:rPr>
          <w:rFonts w:cs="Arial"/>
          <w:b/>
          <w:i/>
        </w:rPr>
        <w:t>owner of the withdrawal action plan</w:t>
      </w:r>
      <w:r w:rsidRPr="00973188">
        <w:rPr>
          <w:rFonts w:cs="Arial"/>
          <w:b/>
          <w:i/>
        </w:rPr>
        <w:t xml:space="preserve"> to ensure all actions</w:t>
      </w:r>
      <w:r>
        <w:rPr>
          <w:rFonts w:cs="Arial"/>
          <w:b/>
          <w:i/>
        </w:rPr>
        <w:t xml:space="preserve"> stated</w:t>
      </w:r>
      <w:r w:rsidRPr="00973188">
        <w:rPr>
          <w:rFonts w:cs="Arial"/>
          <w:b/>
          <w:i/>
        </w:rPr>
        <w:t xml:space="preserve"> </w:t>
      </w:r>
      <w:r>
        <w:rPr>
          <w:rFonts w:cs="Arial"/>
          <w:b/>
          <w:i/>
        </w:rPr>
        <w:t xml:space="preserve">in the plan </w:t>
      </w:r>
      <w:r w:rsidRPr="00973188">
        <w:rPr>
          <w:rFonts w:cs="Arial"/>
          <w:b/>
          <w:i/>
        </w:rPr>
        <w:t>are completed by the target dates</w:t>
      </w:r>
      <w:r>
        <w:rPr>
          <w:rFonts w:cs="Arial"/>
          <w:i/>
        </w:rPr>
        <w:t xml:space="preserve">. </w:t>
      </w:r>
    </w:p>
    <w:p w14:paraId="2E0F0007" w14:textId="77777777" w:rsidR="005C3E59" w:rsidRDefault="005C3E59" w:rsidP="005C3E59">
      <w:pPr>
        <w:pStyle w:val="Heading2"/>
        <w:spacing w:after="0" w:line="240" w:lineRule="auto"/>
      </w:pPr>
    </w:p>
    <w:p w14:paraId="1080E077" w14:textId="77777777" w:rsidR="005C3E59" w:rsidRDefault="005E394A" w:rsidP="005C3E59">
      <w:pPr>
        <w:pStyle w:val="Heading2"/>
        <w:spacing w:after="0" w:line="240" w:lineRule="auto"/>
      </w:pPr>
      <w:r>
        <w:t>D</w:t>
      </w:r>
      <w:r w:rsidR="00D569FB">
        <w:t>ETAILS</w:t>
      </w:r>
      <w:r>
        <w:t xml:space="preserve"> OF COLLABORATION</w:t>
      </w:r>
    </w:p>
    <w:p w14:paraId="3B2FF97E" w14:textId="77777777" w:rsidR="005C3E59" w:rsidRPr="005C3E59" w:rsidRDefault="005C3E59" w:rsidP="005C3E59">
      <w:pPr>
        <w:spacing w:before="0" w:after="0"/>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5017"/>
      </w:tblGrid>
      <w:tr w:rsidR="00712D3F" w14:paraId="17DF5C8F" w14:textId="77777777" w:rsidTr="00092B5D">
        <w:tc>
          <w:tcPr>
            <w:tcW w:w="5665" w:type="dxa"/>
            <w:shd w:val="clear" w:color="auto" w:fill="BFBFBF"/>
          </w:tcPr>
          <w:p w14:paraId="3A831C75" w14:textId="77777777" w:rsidR="00712D3F" w:rsidRDefault="00712D3F" w:rsidP="00167E87">
            <w:pPr>
              <w:rPr>
                <w:rFonts w:cs="Arial"/>
                <w:b/>
              </w:rPr>
            </w:pPr>
            <w:r>
              <w:rPr>
                <w:rFonts w:cs="Arial"/>
                <w:b/>
              </w:rPr>
              <w:t>School/Faculty</w:t>
            </w:r>
            <w:r w:rsidR="004D2C34">
              <w:rPr>
                <w:rFonts w:cs="Arial"/>
                <w:b/>
              </w:rPr>
              <w:t>/Division</w:t>
            </w:r>
            <w:r>
              <w:rPr>
                <w:rFonts w:cs="Arial"/>
                <w:b/>
              </w:rPr>
              <w:t>:</w:t>
            </w:r>
          </w:p>
        </w:tc>
        <w:tc>
          <w:tcPr>
            <w:tcW w:w="5017" w:type="dxa"/>
          </w:tcPr>
          <w:p w14:paraId="52E78B7F" w14:textId="77777777" w:rsidR="00712D3F" w:rsidRPr="001D33B5" w:rsidRDefault="00712D3F" w:rsidP="00167E87"/>
        </w:tc>
      </w:tr>
      <w:tr w:rsidR="00712D3F" w14:paraId="02EB2DC6" w14:textId="77777777" w:rsidTr="00092B5D">
        <w:tc>
          <w:tcPr>
            <w:tcW w:w="5665" w:type="dxa"/>
            <w:shd w:val="clear" w:color="auto" w:fill="BFBFBF"/>
          </w:tcPr>
          <w:p w14:paraId="6EEE901F" w14:textId="77777777" w:rsidR="004D2C34" w:rsidRDefault="004D2C34" w:rsidP="004D2C34">
            <w:pPr>
              <w:rPr>
                <w:rFonts w:cs="Arial"/>
                <w:b/>
              </w:rPr>
            </w:pPr>
            <w:r>
              <w:rPr>
                <w:rFonts w:cs="Arial"/>
                <w:b/>
              </w:rPr>
              <w:t>Partner organisation:</w:t>
            </w:r>
          </w:p>
          <w:p w14:paraId="511BDB9D" w14:textId="77777777" w:rsidR="00712D3F" w:rsidRPr="00712D3F" w:rsidRDefault="004D2C34" w:rsidP="00092B5D">
            <w:pPr>
              <w:rPr>
                <w:rFonts w:cs="Arial"/>
                <w:i/>
              </w:rPr>
            </w:pPr>
            <w:r w:rsidRPr="004D2C34">
              <w:rPr>
                <w:rFonts w:cs="Arial"/>
                <w:i/>
              </w:rPr>
              <w:t>If the partner organisation is not a HEI, please specify</w:t>
            </w:r>
            <w:r w:rsidR="00712D3F" w:rsidRPr="00712D3F">
              <w:rPr>
                <w:rFonts w:cs="Arial"/>
                <w:i/>
              </w:rPr>
              <w:t xml:space="preserve"> </w:t>
            </w:r>
          </w:p>
        </w:tc>
        <w:tc>
          <w:tcPr>
            <w:tcW w:w="5017" w:type="dxa"/>
          </w:tcPr>
          <w:p w14:paraId="34C4F4AC" w14:textId="77777777" w:rsidR="00712D3F" w:rsidRPr="001D33B5" w:rsidRDefault="00712D3F" w:rsidP="00167E87"/>
        </w:tc>
      </w:tr>
      <w:tr w:rsidR="004D2C34" w14:paraId="5F19B9B0" w14:textId="77777777" w:rsidTr="00092B5D">
        <w:tc>
          <w:tcPr>
            <w:tcW w:w="5665" w:type="dxa"/>
            <w:shd w:val="clear" w:color="auto" w:fill="BFBFBF"/>
          </w:tcPr>
          <w:p w14:paraId="1347BCC1" w14:textId="77777777" w:rsidR="004D2C34" w:rsidRDefault="004D2C34" w:rsidP="004D2C34">
            <w:pPr>
              <w:rPr>
                <w:rFonts w:cs="Arial"/>
                <w:b/>
              </w:rPr>
            </w:pPr>
            <w:r>
              <w:rPr>
                <w:rFonts w:cs="Arial"/>
                <w:b/>
              </w:rPr>
              <w:t>Type of arrangement:</w:t>
            </w:r>
          </w:p>
          <w:p w14:paraId="4220F7F4" w14:textId="22FBE1E6" w:rsidR="004D2C34" w:rsidRPr="004D2C34" w:rsidRDefault="004D2C34" w:rsidP="00815B6B">
            <w:pPr>
              <w:rPr>
                <w:rFonts w:cs="Arial"/>
                <w:i/>
              </w:rPr>
            </w:pPr>
            <w:r w:rsidRPr="00712D3F">
              <w:rPr>
                <w:rFonts w:cs="Arial"/>
                <w:i/>
              </w:rPr>
              <w:t xml:space="preserve">e.g. </w:t>
            </w:r>
            <w:r w:rsidR="00807A70">
              <w:rPr>
                <w:rFonts w:cs="Arial"/>
                <w:i/>
              </w:rPr>
              <w:t xml:space="preserve">entry, articulation, </w:t>
            </w:r>
            <w:r w:rsidRPr="00712D3F">
              <w:rPr>
                <w:rFonts w:cs="Arial"/>
                <w:i/>
              </w:rPr>
              <w:t>Flying Faculty, dual degree</w:t>
            </w:r>
            <w:r>
              <w:rPr>
                <w:rFonts w:cs="Arial"/>
                <w:i/>
              </w:rPr>
              <w:t>,</w:t>
            </w:r>
            <w:r w:rsidRPr="00712D3F">
              <w:rPr>
                <w:rFonts w:cs="Arial"/>
                <w:i/>
              </w:rPr>
              <w:t xml:space="preserve"> etc.</w:t>
            </w:r>
          </w:p>
        </w:tc>
        <w:tc>
          <w:tcPr>
            <w:tcW w:w="5017" w:type="dxa"/>
          </w:tcPr>
          <w:p w14:paraId="05D53332" w14:textId="77777777" w:rsidR="004D2C34" w:rsidRPr="001D33B5" w:rsidRDefault="004D2C34" w:rsidP="00167E87"/>
        </w:tc>
      </w:tr>
      <w:tr w:rsidR="005C3E59" w14:paraId="574659B7" w14:textId="77777777" w:rsidTr="00092B5D">
        <w:tc>
          <w:tcPr>
            <w:tcW w:w="5665" w:type="dxa"/>
            <w:shd w:val="clear" w:color="auto" w:fill="BFBFBF"/>
          </w:tcPr>
          <w:p w14:paraId="78F57B70" w14:textId="77777777" w:rsidR="005C3E59" w:rsidRPr="00184C2C" w:rsidRDefault="005C3E59" w:rsidP="00167E87">
            <w:pPr>
              <w:rPr>
                <w:rFonts w:cs="Arial"/>
                <w:i/>
                <w:szCs w:val="22"/>
              </w:rPr>
            </w:pPr>
            <w:r w:rsidRPr="00184C2C">
              <w:rPr>
                <w:rFonts w:cs="Arial"/>
                <w:b/>
              </w:rPr>
              <w:t>Programme title:</w:t>
            </w:r>
            <w:r w:rsidRPr="00184C2C">
              <w:rPr>
                <w:rFonts w:cs="Arial"/>
              </w:rPr>
              <w:br/>
            </w:r>
            <w:r w:rsidRPr="00184C2C">
              <w:rPr>
                <w:rFonts w:cs="Arial"/>
                <w:i/>
              </w:rPr>
              <w:t>Please list the full award title(s) including any variants and fallback awards</w:t>
            </w:r>
          </w:p>
        </w:tc>
        <w:tc>
          <w:tcPr>
            <w:tcW w:w="5017" w:type="dxa"/>
          </w:tcPr>
          <w:p w14:paraId="7C8D641B" w14:textId="77777777" w:rsidR="005C3E59" w:rsidRPr="001D33B5" w:rsidRDefault="005C3E59" w:rsidP="00167E87"/>
        </w:tc>
      </w:tr>
      <w:tr w:rsidR="005C3E59" w14:paraId="51CF8B5A" w14:textId="77777777" w:rsidTr="00092B5D">
        <w:trPr>
          <w:trHeight w:val="519"/>
        </w:trPr>
        <w:tc>
          <w:tcPr>
            <w:tcW w:w="5665" w:type="dxa"/>
            <w:shd w:val="clear" w:color="auto" w:fill="BFBFBF"/>
          </w:tcPr>
          <w:p w14:paraId="40ECAFB3" w14:textId="77777777" w:rsidR="005C3E59" w:rsidRPr="002778F3" w:rsidRDefault="00BD0311" w:rsidP="00BD0311">
            <w:pPr>
              <w:rPr>
                <w:rFonts w:cs="Arial"/>
                <w:szCs w:val="22"/>
              </w:rPr>
            </w:pPr>
            <w:r>
              <w:rPr>
                <w:rFonts w:cs="Arial"/>
                <w:b/>
              </w:rPr>
              <w:t xml:space="preserve">Name </w:t>
            </w:r>
            <w:r w:rsidR="003B6D77">
              <w:rPr>
                <w:rFonts w:cs="Arial"/>
                <w:b/>
              </w:rPr>
              <w:t xml:space="preserve">and contact details </w:t>
            </w:r>
            <w:r>
              <w:rPr>
                <w:rFonts w:cs="Arial"/>
                <w:b/>
              </w:rPr>
              <w:t>of University Academic Lead:</w:t>
            </w:r>
          </w:p>
        </w:tc>
        <w:tc>
          <w:tcPr>
            <w:tcW w:w="5017" w:type="dxa"/>
          </w:tcPr>
          <w:p w14:paraId="531D4749" w14:textId="77777777" w:rsidR="005C3E59" w:rsidRDefault="005C3E59" w:rsidP="00167E87"/>
          <w:p w14:paraId="25448C85" w14:textId="77777777" w:rsidR="003B6D77" w:rsidRPr="001D33B5" w:rsidRDefault="003B6D77" w:rsidP="00167E87"/>
        </w:tc>
      </w:tr>
    </w:tbl>
    <w:p w14:paraId="2221EF03" w14:textId="77777777" w:rsidR="005C3E59" w:rsidRDefault="005C3E59" w:rsidP="005C3E59">
      <w:pPr>
        <w:pStyle w:val="Heading2"/>
        <w:spacing w:after="0" w:line="240" w:lineRule="auto"/>
      </w:pPr>
    </w:p>
    <w:p w14:paraId="0ADB0E79" w14:textId="77777777" w:rsidR="00410953" w:rsidRDefault="00410953" w:rsidP="005C3E59">
      <w:pPr>
        <w:pStyle w:val="Heading2"/>
        <w:spacing w:after="0" w:line="240" w:lineRule="auto"/>
      </w:pPr>
    </w:p>
    <w:p w14:paraId="10C6FD45" w14:textId="77777777" w:rsidR="005C3E59" w:rsidRDefault="00AF1C4B" w:rsidP="005C3E59">
      <w:pPr>
        <w:pStyle w:val="Heading2"/>
        <w:spacing w:after="0" w:line="240" w:lineRule="auto"/>
      </w:pPr>
      <w:r>
        <w:t>DETAILS OF WITHDRAWAL</w:t>
      </w:r>
    </w:p>
    <w:p w14:paraId="3CEEF438" w14:textId="77777777" w:rsidR="005C3E59" w:rsidRPr="005C3E59" w:rsidRDefault="005C3E59" w:rsidP="005C3E59">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082"/>
      </w:tblGrid>
      <w:tr w:rsidR="00AF1C4B" w:rsidRPr="00184C2C" w14:paraId="125C6725" w14:textId="77777777" w:rsidTr="00D92BC3">
        <w:tc>
          <w:tcPr>
            <w:tcW w:w="10456" w:type="dxa"/>
            <w:gridSpan w:val="2"/>
            <w:shd w:val="clear" w:color="auto" w:fill="BFBFBF"/>
          </w:tcPr>
          <w:p w14:paraId="636E1D06" w14:textId="0372A623" w:rsidR="00AF1C4B" w:rsidRPr="00815B6B" w:rsidRDefault="00AF1C4B" w:rsidP="00092B5D">
            <w:pPr>
              <w:rPr>
                <w:rFonts w:cs="Arial"/>
                <w:b/>
              </w:rPr>
            </w:pPr>
            <w:r>
              <w:rPr>
                <w:rFonts w:cs="Arial"/>
                <w:b/>
              </w:rPr>
              <w:t>Rationale for withdrawal of the arrangement:</w:t>
            </w:r>
          </w:p>
        </w:tc>
      </w:tr>
      <w:tr w:rsidR="00AF1C4B" w:rsidRPr="00184C2C" w14:paraId="42C200FD" w14:textId="77777777" w:rsidTr="00AF1C4B">
        <w:tc>
          <w:tcPr>
            <w:tcW w:w="10456" w:type="dxa"/>
            <w:gridSpan w:val="2"/>
            <w:shd w:val="clear" w:color="auto" w:fill="auto"/>
          </w:tcPr>
          <w:p w14:paraId="6013C8BF" w14:textId="77777777" w:rsidR="00815B6B" w:rsidRPr="00761DF0" w:rsidRDefault="00815B6B" w:rsidP="00815B6B">
            <w:pPr>
              <w:rPr>
                <w:rFonts w:cs="Arial"/>
                <w:i/>
              </w:rPr>
            </w:pPr>
            <w:r w:rsidRPr="00761DF0">
              <w:rPr>
                <w:rFonts w:cs="Arial"/>
                <w:i/>
                <w:sz w:val="20"/>
              </w:rPr>
              <w:t>Please also append the current legal agreement to this form</w:t>
            </w:r>
          </w:p>
          <w:p w14:paraId="7DEDA27F" w14:textId="77777777" w:rsidR="00AF1C4B" w:rsidRPr="006831C7" w:rsidRDefault="00AF1C4B" w:rsidP="00167E87">
            <w:pPr>
              <w:rPr>
                <w:rFonts w:cs="Arial"/>
              </w:rPr>
            </w:pPr>
          </w:p>
          <w:p w14:paraId="745A00E5" w14:textId="77777777" w:rsidR="003B6D77" w:rsidRDefault="003B6D77" w:rsidP="00167E87">
            <w:pPr>
              <w:rPr>
                <w:rFonts w:ascii="Times New Roman" w:hAnsi="Times New Roman"/>
              </w:rPr>
            </w:pPr>
          </w:p>
          <w:p w14:paraId="63FB8248" w14:textId="0091CC5F" w:rsidR="00174628" w:rsidRPr="00184C2C" w:rsidRDefault="00174628" w:rsidP="00167E87">
            <w:pPr>
              <w:rPr>
                <w:rFonts w:ascii="Times New Roman" w:hAnsi="Times New Roman"/>
              </w:rPr>
            </w:pPr>
          </w:p>
        </w:tc>
      </w:tr>
      <w:tr w:rsidR="005C3E59" w:rsidRPr="00184C2C" w14:paraId="0AC91847" w14:textId="77777777" w:rsidTr="00AF1C4B">
        <w:tc>
          <w:tcPr>
            <w:tcW w:w="6374" w:type="dxa"/>
            <w:shd w:val="clear" w:color="auto" w:fill="BFBFBF"/>
          </w:tcPr>
          <w:p w14:paraId="27ACB4EA" w14:textId="77777777" w:rsidR="005C3E59" w:rsidRPr="00184C2C" w:rsidRDefault="00712D3F" w:rsidP="00AF1C4B">
            <w:pPr>
              <w:rPr>
                <w:rFonts w:ascii="Times New Roman" w:hAnsi="Times New Roman"/>
              </w:rPr>
            </w:pPr>
            <w:r>
              <w:rPr>
                <w:rFonts w:cs="Arial"/>
                <w:b/>
              </w:rPr>
              <w:t xml:space="preserve">Date </w:t>
            </w:r>
            <w:r w:rsidR="00AF1C4B">
              <w:rPr>
                <w:rFonts w:cs="Arial"/>
                <w:b/>
              </w:rPr>
              <w:t>legal agreement expires</w:t>
            </w:r>
            <w:r>
              <w:rPr>
                <w:rFonts w:cs="Arial"/>
                <w:b/>
              </w:rPr>
              <w:t xml:space="preserve"> (month/year):</w:t>
            </w:r>
          </w:p>
        </w:tc>
        <w:tc>
          <w:tcPr>
            <w:tcW w:w="4082" w:type="dxa"/>
          </w:tcPr>
          <w:p w14:paraId="27A54808" w14:textId="77777777" w:rsidR="005C3E59" w:rsidRPr="003B6D77" w:rsidRDefault="005C3E59" w:rsidP="00167E87">
            <w:pPr>
              <w:rPr>
                <w:rFonts w:cs="Arial"/>
              </w:rPr>
            </w:pPr>
          </w:p>
        </w:tc>
      </w:tr>
      <w:tr w:rsidR="005C3E59" w:rsidRPr="00184C2C" w14:paraId="45766E48" w14:textId="77777777" w:rsidTr="00AF1C4B">
        <w:tc>
          <w:tcPr>
            <w:tcW w:w="6374" w:type="dxa"/>
            <w:shd w:val="clear" w:color="auto" w:fill="BFBFBF"/>
          </w:tcPr>
          <w:p w14:paraId="5FB50633" w14:textId="77777777" w:rsidR="005C3E59" w:rsidRPr="00184C2C" w:rsidRDefault="00712D3F" w:rsidP="00167E87">
            <w:pPr>
              <w:rPr>
                <w:rFonts w:cs="Arial"/>
              </w:rPr>
            </w:pPr>
            <w:r>
              <w:rPr>
                <w:rFonts w:cs="Arial"/>
                <w:b/>
              </w:rPr>
              <w:t>Termination notice period:</w:t>
            </w:r>
          </w:p>
        </w:tc>
        <w:tc>
          <w:tcPr>
            <w:tcW w:w="4082" w:type="dxa"/>
          </w:tcPr>
          <w:p w14:paraId="3EBBCB63" w14:textId="77777777" w:rsidR="005C3E59" w:rsidRPr="003B6D77" w:rsidRDefault="005C3E59" w:rsidP="00167E87">
            <w:pPr>
              <w:rPr>
                <w:rFonts w:cs="Arial"/>
              </w:rPr>
            </w:pPr>
          </w:p>
        </w:tc>
      </w:tr>
      <w:tr w:rsidR="00AF1C4B" w:rsidRPr="00184C2C" w14:paraId="1CC2245B" w14:textId="77777777" w:rsidTr="00AF1C4B">
        <w:tc>
          <w:tcPr>
            <w:tcW w:w="6374" w:type="dxa"/>
            <w:shd w:val="clear" w:color="auto" w:fill="BFBFBF"/>
          </w:tcPr>
          <w:p w14:paraId="6B718769" w14:textId="77777777" w:rsidR="00AF1C4B" w:rsidRPr="00B774D1" w:rsidRDefault="00AF1C4B" w:rsidP="00092B5D">
            <w:pPr>
              <w:rPr>
                <w:rFonts w:cs="Arial"/>
                <w:b/>
              </w:rPr>
            </w:pPr>
            <w:r>
              <w:rPr>
                <w:rFonts w:cs="Arial"/>
                <w:b/>
              </w:rPr>
              <w:t>Has the partner been informed of the planned withdrawal?</w:t>
            </w:r>
          </w:p>
        </w:tc>
        <w:tc>
          <w:tcPr>
            <w:tcW w:w="4082" w:type="dxa"/>
            <w:shd w:val="clear" w:color="auto" w:fill="auto"/>
          </w:tcPr>
          <w:p w14:paraId="7D64BD61" w14:textId="77777777" w:rsidR="00AF1C4B" w:rsidRPr="003B6D77" w:rsidRDefault="00AF1C4B" w:rsidP="00410953">
            <w:pPr>
              <w:rPr>
                <w:rFonts w:cs="Arial"/>
              </w:rPr>
            </w:pPr>
          </w:p>
        </w:tc>
      </w:tr>
      <w:tr w:rsidR="008246EF" w:rsidRPr="00184C2C" w14:paraId="7EBF0393" w14:textId="77777777" w:rsidTr="00C00C50">
        <w:tc>
          <w:tcPr>
            <w:tcW w:w="10456" w:type="dxa"/>
            <w:gridSpan w:val="2"/>
            <w:shd w:val="clear" w:color="auto" w:fill="BFBFBF"/>
          </w:tcPr>
          <w:p w14:paraId="5EF9831C" w14:textId="6C66CA0E" w:rsidR="008246EF" w:rsidRPr="00B774D1" w:rsidRDefault="008246EF" w:rsidP="00410953">
            <w:pPr>
              <w:rPr>
                <w:rFonts w:cs="Arial"/>
                <w:b/>
              </w:rPr>
            </w:pPr>
            <w:r w:rsidRPr="00B774D1">
              <w:rPr>
                <w:rFonts w:cs="Arial"/>
                <w:b/>
              </w:rPr>
              <w:lastRenderedPageBreak/>
              <w:t>Specify the terms of withdrawal stated in the legal agreement</w:t>
            </w:r>
          </w:p>
          <w:p w14:paraId="2527B106" w14:textId="77777777" w:rsidR="008246EF" w:rsidRPr="008246EF" w:rsidRDefault="008246EF" w:rsidP="00092B5D">
            <w:pPr>
              <w:rPr>
                <w:rFonts w:cs="Arial"/>
                <w:i/>
              </w:rPr>
            </w:pPr>
            <w:r w:rsidRPr="00B774D1">
              <w:rPr>
                <w:rFonts w:cs="Arial"/>
                <w:i/>
              </w:rPr>
              <w:t xml:space="preserve">These can usually be found in the ‘Termination’ section of the agreement </w:t>
            </w:r>
          </w:p>
        </w:tc>
      </w:tr>
      <w:tr w:rsidR="008246EF" w:rsidRPr="00184C2C" w14:paraId="5080FDD3" w14:textId="77777777" w:rsidTr="008246EF">
        <w:tc>
          <w:tcPr>
            <w:tcW w:w="10456" w:type="dxa"/>
            <w:gridSpan w:val="2"/>
            <w:shd w:val="clear" w:color="auto" w:fill="auto"/>
          </w:tcPr>
          <w:p w14:paraId="6F855893" w14:textId="78069FF9" w:rsidR="00AF1C4B" w:rsidRDefault="00AF1C4B" w:rsidP="00410953">
            <w:pPr>
              <w:rPr>
                <w:rFonts w:cs="Arial"/>
              </w:rPr>
            </w:pPr>
          </w:p>
          <w:p w14:paraId="3133FADC" w14:textId="77777777" w:rsidR="00807A70" w:rsidRPr="006831C7" w:rsidRDefault="00807A70" w:rsidP="00410953">
            <w:pPr>
              <w:rPr>
                <w:rFonts w:cs="Arial"/>
              </w:rPr>
            </w:pPr>
          </w:p>
          <w:p w14:paraId="69A3EB26" w14:textId="77777777" w:rsidR="003B6D77" w:rsidRPr="00410953" w:rsidRDefault="003B6D77" w:rsidP="00410953">
            <w:pPr>
              <w:rPr>
                <w:rFonts w:cs="Arial"/>
                <w:b/>
              </w:rPr>
            </w:pPr>
          </w:p>
        </w:tc>
      </w:tr>
      <w:tr w:rsidR="005C3E59" w:rsidRPr="00184C2C" w14:paraId="77F680BC" w14:textId="77777777" w:rsidTr="00AF1C4B">
        <w:tc>
          <w:tcPr>
            <w:tcW w:w="6374" w:type="dxa"/>
            <w:shd w:val="clear" w:color="auto" w:fill="BFBFBF"/>
          </w:tcPr>
          <w:p w14:paraId="7F966C81" w14:textId="77777777" w:rsidR="005C3E59" w:rsidRPr="00410953" w:rsidRDefault="00410953" w:rsidP="00410953">
            <w:pPr>
              <w:rPr>
                <w:rFonts w:cs="Arial"/>
                <w:b/>
              </w:rPr>
            </w:pPr>
            <w:r w:rsidRPr="00410953">
              <w:rPr>
                <w:rFonts w:cs="Arial"/>
                <w:b/>
              </w:rPr>
              <w:t>Non-standard issues and clauses</w:t>
            </w:r>
          </w:p>
          <w:p w14:paraId="48CD7D6F" w14:textId="77777777" w:rsidR="00410953" w:rsidRPr="00184C2C" w:rsidRDefault="00410953" w:rsidP="00410953">
            <w:pPr>
              <w:rPr>
                <w:rFonts w:cs="Arial"/>
              </w:rPr>
            </w:pPr>
            <w:r>
              <w:rPr>
                <w:rFonts w:cs="Arial"/>
              </w:rPr>
              <w:t xml:space="preserve">If </w:t>
            </w:r>
            <w:r w:rsidRPr="00092B5D">
              <w:rPr>
                <w:rFonts w:cs="Arial"/>
                <w:i/>
              </w:rPr>
              <w:t xml:space="preserve">the legal agreement or the structure of the collaborative arrangement includes any non-standard features or requirements that will affect the withdrawal, please </w:t>
            </w:r>
            <w:r w:rsidR="00092B5D" w:rsidRPr="00092B5D">
              <w:rPr>
                <w:rFonts w:cs="Arial"/>
                <w:i/>
              </w:rPr>
              <w:t>elaborate</w:t>
            </w:r>
          </w:p>
        </w:tc>
        <w:tc>
          <w:tcPr>
            <w:tcW w:w="4082" w:type="dxa"/>
          </w:tcPr>
          <w:p w14:paraId="0E51ECCF" w14:textId="77777777" w:rsidR="005C3E59" w:rsidRPr="006831C7" w:rsidRDefault="005C3E59" w:rsidP="00167E87">
            <w:pPr>
              <w:rPr>
                <w:rFonts w:cs="Arial"/>
              </w:rPr>
            </w:pPr>
          </w:p>
        </w:tc>
      </w:tr>
    </w:tbl>
    <w:p w14:paraId="46B5ADB3" w14:textId="77777777" w:rsidR="005C3E59" w:rsidRDefault="005C3E59" w:rsidP="005C3E59">
      <w:pPr>
        <w:spacing w:before="0" w:after="0"/>
        <w:rPr>
          <w:b/>
        </w:rPr>
      </w:pPr>
    </w:p>
    <w:p w14:paraId="12BCFB80" w14:textId="11C6142D" w:rsidR="003B6D77" w:rsidRDefault="00815B6B" w:rsidP="005C3E59">
      <w:pPr>
        <w:spacing w:before="0" w:after="0"/>
        <w:rPr>
          <w:b/>
        </w:rPr>
      </w:pPr>
      <w:r>
        <w:rPr>
          <w:b/>
        </w:rPr>
        <w:t>MANAGEMENT OF</w:t>
      </w:r>
      <w:r w:rsidR="003B6D77">
        <w:rPr>
          <w:b/>
        </w:rPr>
        <w:t xml:space="preserve"> WITHDRAWAL</w:t>
      </w:r>
    </w:p>
    <w:p w14:paraId="7709073B" w14:textId="4E81A35E" w:rsidR="003B6D77" w:rsidRDefault="003B6D77" w:rsidP="005C3E59">
      <w:pPr>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4082"/>
      </w:tblGrid>
      <w:tr w:rsidR="00815B6B" w:rsidRPr="003B6D77" w14:paraId="46D0333D"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7ED91A7A" w14:textId="77777777" w:rsidR="007F1DD0" w:rsidRDefault="007F1DD0" w:rsidP="007F1DD0">
            <w:pPr>
              <w:rPr>
                <w:rFonts w:cs="Arial"/>
                <w:b/>
              </w:rPr>
            </w:pPr>
            <w:r>
              <w:rPr>
                <w:rFonts w:cs="Arial"/>
                <w:b/>
              </w:rPr>
              <w:t xml:space="preserve">Who is responsible for communication with the partner regarding the withdrawal? </w:t>
            </w:r>
          </w:p>
          <w:p w14:paraId="4223E760" w14:textId="2C52D94F" w:rsidR="00815B6B" w:rsidRDefault="00815B6B" w:rsidP="007F1DD0">
            <w:pPr>
              <w:rPr>
                <w:rFonts w:cs="Arial"/>
                <w:b/>
              </w:rPr>
            </w:pPr>
            <w:r>
              <w:rPr>
                <w:rFonts w:cs="Arial"/>
                <w:b/>
              </w:rPr>
              <w:t xml:space="preserve">Has the partner </w:t>
            </w:r>
            <w:r w:rsidR="007F1DD0">
              <w:rPr>
                <w:rFonts w:cs="Arial"/>
                <w:b/>
              </w:rPr>
              <w:t xml:space="preserve">already been consulted in relation to the withdrawal? </w:t>
            </w:r>
            <w:r w:rsidR="00B572A6">
              <w:rPr>
                <w:rFonts w:cs="Arial"/>
                <w:b/>
              </w:rPr>
              <w:t xml:space="preserve"> </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767021DE" w14:textId="77777777" w:rsidR="00815B6B" w:rsidRPr="003B6D77" w:rsidRDefault="00815B6B" w:rsidP="009B4818">
            <w:pPr>
              <w:rPr>
                <w:rFonts w:cs="Arial"/>
              </w:rPr>
            </w:pPr>
          </w:p>
        </w:tc>
      </w:tr>
      <w:tr w:rsidR="00815B6B" w:rsidRPr="003B6D77" w14:paraId="791E386A"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4694BAB8" w14:textId="77777777" w:rsidR="00815B6B" w:rsidRPr="00E50AB1" w:rsidRDefault="00815B6B" w:rsidP="009B4818">
            <w:pPr>
              <w:rPr>
                <w:rFonts w:cs="Arial"/>
                <w:b/>
              </w:rPr>
            </w:pPr>
            <w:r>
              <w:rPr>
                <w:rFonts w:cs="Arial"/>
                <w:b/>
              </w:rPr>
              <w:t>Expected date of last student admissions:</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52CC0D11" w14:textId="77777777" w:rsidR="00815B6B" w:rsidRPr="003B6D77" w:rsidRDefault="00815B6B" w:rsidP="009B4818">
            <w:pPr>
              <w:rPr>
                <w:rFonts w:cs="Arial"/>
              </w:rPr>
            </w:pPr>
          </w:p>
        </w:tc>
      </w:tr>
      <w:tr w:rsidR="00815B6B" w:rsidRPr="003B6D77" w14:paraId="5A5C0B49"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17672249" w14:textId="77777777" w:rsidR="00815B6B" w:rsidRDefault="00815B6B" w:rsidP="009B4818">
            <w:pPr>
              <w:rPr>
                <w:rFonts w:cs="Arial"/>
                <w:b/>
              </w:rPr>
            </w:pPr>
            <w:r>
              <w:rPr>
                <w:rFonts w:cs="Arial"/>
                <w:b/>
              </w:rPr>
              <w:t>Expected date of last student graduation:</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A9B1406" w14:textId="77777777" w:rsidR="00815B6B" w:rsidRPr="003B6D77" w:rsidRDefault="00815B6B" w:rsidP="009B4818">
            <w:pPr>
              <w:rPr>
                <w:rFonts w:cs="Arial"/>
              </w:rPr>
            </w:pPr>
          </w:p>
        </w:tc>
      </w:tr>
      <w:tr w:rsidR="00815B6B" w:rsidRPr="003B6D77" w14:paraId="49269B5E"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1829D8F2" w14:textId="77777777" w:rsidR="00815B6B" w:rsidRPr="00B774D1" w:rsidRDefault="00815B6B" w:rsidP="009B4818">
            <w:pPr>
              <w:rPr>
                <w:rFonts w:cs="Arial"/>
                <w:b/>
              </w:rPr>
            </w:pPr>
            <w:r>
              <w:rPr>
                <w:rFonts w:cs="Arial"/>
                <w:b/>
              </w:rPr>
              <w:t>Are there are any implications for other relationships you or the School/Faculty has with the partner, eg study abroad agreements, research collaborations?</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18748532" w14:textId="77777777" w:rsidR="00815B6B" w:rsidRPr="003B6D77" w:rsidRDefault="00815B6B" w:rsidP="009B4818">
            <w:pPr>
              <w:rPr>
                <w:rFonts w:cs="Arial"/>
              </w:rPr>
            </w:pPr>
          </w:p>
        </w:tc>
      </w:tr>
      <w:tr w:rsidR="00815B6B" w:rsidRPr="003B6D77" w14:paraId="77894BB7"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69233492" w14:textId="77777777" w:rsidR="00815B6B" w:rsidRDefault="00815B6B" w:rsidP="009B4818">
            <w:pPr>
              <w:rPr>
                <w:rFonts w:cs="Arial"/>
                <w:b/>
              </w:rPr>
            </w:pPr>
            <w:r>
              <w:rPr>
                <w:rFonts w:cs="Arial"/>
                <w:b/>
              </w:rPr>
              <w:t>Does the withdrawal have implications for School/Faculty strategic priorities eg international recruitment?</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06A4B390" w14:textId="77777777" w:rsidR="00815B6B" w:rsidRPr="003B6D77" w:rsidRDefault="00815B6B" w:rsidP="009B4818">
            <w:pPr>
              <w:rPr>
                <w:rFonts w:cs="Arial"/>
              </w:rPr>
            </w:pPr>
          </w:p>
        </w:tc>
      </w:tr>
      <w:tr w:rsidR="00815B6B" w:rsidRPr="003B6D77" w14:paraId="683227EC"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6C3A4852" w14:textId="17F93B6E" w:rsidR="00815B6B" w:rsidRDefault="00D63755" w:rsidP="009B4818">
            <w:pPr>
              <w:rPr>
                <w:rFonts w:cs="Arial"/>
                <w:b/>
              </w:rPr>
            </w:pPr>
            <w:r>
              <w:rPr>
                <w:rFonts w:cs="Arial"/>
                <w:b/>
              </w:rPr>
              <w:t xml:space="preserve">Does the withdrawal have an impact on staffing arrangements/contracts? </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12F55107" w14:textId="77777777" w:rsidR="00815B6B" w:rsidRPr="003B6D77" w:rsidRDefault="00815B6B" w:rsidP="009B4818">
            <w:pPr>
              <w:rPr>
                <w:rFonts w:cs="Arial"/>
              </w:rPr>
            </w:pPr>
          </w:p>
        </w:tc>
      </w:tr>
      <w:tr w:rsidR="00D63755" w:rsidRPr="003B6D77" w14:paraId="3D143284" w14:textId="77777777" w:rsidTr="00815B6B">
        <w:tc>
          <w:tcPr>
            <w:tcW w:w="6374" w:type="dxa"/>
            <w:tcBorders>
              <w:top w:val="single" w:sz="4" w:space="0" w:color="auto"/>
              <w:left w:val="single" w:sz="4" w:space="0" w:color="auto"/>
              <w:bottom w:val="single" w:sz="4" w:space="0" w:color="auto"/>
              <w:right w:val="single" w:sz="4" w:space="0" w:color="auto"/>
            </w:tcBorders>
            <w:shd w:val="clear" w:color="auto" w:fill="BFBFBF"/>
          </w:tcPr>
          <w:p w14:paraId="0AB7E0B8" w14:textId="71CBF2E2" w:rsidR="00D63755" w:rsidRDefault="007F1DD0" w:rsidP="007F1DD0">
            <w:pPr>
              <w:rPr>
                <w:rFonts w:cs="Arial"/>
                <w:b/>
              </w:rPr>
            </w:pPr>
            <w:r>
              <w:rPr>
                <w:rFonts w:cs="Arial"/>
                <w:b/>
              </w:rPr>
              <w:t>Are there any wider m</w:t>
            </w:r>
            <w:r w:rsidR="00DA4388">
              <w:rPr>
                <w:rFonts w:cs="Arial"/>
                <w:b/>
              </w:rPr>
              <w:t>arket</w:t>
            </w:r>
            <w:r>
              <w:rPr>
                <w:rFonts w:cs="Arial"/>
                <w:b/>
              </w:rPr>
              <w:t xml:space="preserve"> or reputational</w:t>
            </w:r>
            <w:r w:rsidR="00DA4388">
              <w:rPr>
                <w:rFonts w:cs="Arial"/>
                <w:b/>
              </w:rPr>
              <w:t xml:space="preserve"> impact considerations</w:t>
            </w:r>
            <w:r>
              <w:rPr>
                <w:rFonts w:cs="Arial"/>
                <w:b/>
              </w:rPr>
              <w:t>?</w:t>
            </w:r>
            <w:r w:rsidR="00DA4388">
              <w:rPr>
                <w:rFonts w:cs="Arial"/>
                <w:b/>
              </w:rPr>
              <w:t xml:space="preserve"> </w:t>
            </w:r>
            <w:r w:rsidR="00DA4388" w:rsidRPr="00DA4388">
              <w:rPr>
                <w:rFonts w:cs="Arial"/>
                <w:b/>
                <w:i/>
              </w:rPr>
              <w:t>(this section should be completed by the International Office</w:t>
            </w:r>
            <w:r w:rsidR="00480A15">
              <w:rPr>
                <w:rFonts w:cs="Arial"/>
                <w:b/>
                <w:i/>
              </w:rPr>
              <w:t xml:space="preserve"> for off-campus, joint delivery or advanced arrangements only</w:t>
            </w:r>
            <w:r w:rsidR="00DA4388" w:rsidRPr="00DA4388">
              <w:rPr>
                <w:rFonts w:cs="Arial"/>
                <w:b/>
                <w:i/>
              </w:rPr>
              <w:t>)</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FACD8C9" w14:textId="77777777" w:rsidR="00D63755" w:rsidRDefault="00D63755" w:rsidP="009B4818">
            <w:pPr>
              <w:rPr>
                <w:rFonts w:cs="Arial"/>
              </w:rPr>
            </w:pPr>
          </w:p>
          <w:p w14:paraId="6EC944D9" w14:textId="77777777" w:rsidR="00DA4388" w:rsidRDefault="00DA4388" w:rsidP="009B4818">
            <w:pPr>
              <w:rPr>
                <w:rFonts w:cs="Arial"/>
              </w:rPr>
            </w:pPr>
          </w:p>
          <w:p w14:paraId="49A115D8" w14:textId="77777777" w:rsidR="00DA4388" w:rsidRDefault="00DA4388" w:rsidP="009B4818">
            <w:pPr>
              <w:rPr>
                <w:rFonts w:cs="Arial"/>
              </w:rPr>
            </w:pPr>
          </w:p>
          <w:p w14:paraId="7B2BE1DA" w14:textId="77777777" w:rsidR="00DA4388" w:rsidRDefault="00DA4388" w:rsidP="009B4818">
            <w:pPr>
              <w:rPr>
                <w:rFonts w:cs="Arial"/>
              </w:rPr>
            </w:pPr>
          </w:p>
          <w:p w14:paraId="4B34A113" w14:textId="292B3F66" w:rsidR="00DA4388" w:rsidRPr="003B6D77" w:rsidRDefault="00DA4388" w:rsidP="009B4818">
            <w:pPr>
              <w:rPr>
                <w:rFonts w:cs="Arial"/>
              </w:rPr>
            </w:pPr>
          </w:p>
        </w:tc>
      </w:tr>
    </w:tbl>
    <w:p w14:paraId="16EE419C" w14:textId="77777777" w:rsidR="003B6D77" w:rsidRDefault="003B6D77" w:rsidP="005C3E59">
      <w:pPr>
        <w:spacing w:before="0" w:after="0"/>
        <w:rPr>
          <w:b/>
        </w:rPr>
      </w:pPr>
    </w:p>
    <w:p w14:paraId="4D57C60D" w14:textId="77777777" w:rsidR="008246EF" w:rsidRPr="0005007C" w:rsidRDefault="008246EF" w:rsidP="005C3E59">
      <w:pPr>
        <w:spacing w:before="0" w:after="0"/>
        <w:rPr>
          <w:b/>
          <w:i/>
        </w:rPr>
      </w:pPr>
      <w:r>
        <w:rPr>
          <w:b/>
        </w:rPr>
        <w:t>CONSULTATION</w:t>
      </w:r>
      <w:r w:rsidR="0005007C">
        <w:rPr>
          <w:b/>
        </w:rPr>
        <w:t xml:space="preserve"> </w:t>
      </w:r>
      <w:r w:rsidR="0005007C" w:rsidRPr="0005007C">
        <w:rPr>
          <w:b/>
          <w:i/>
        </w:rPr>
        <w:t>(this should take place before STSEC)</w:t>
      </w:r>
    </w:p>
    <w:p w14:paraId="3B55CC65" w14:textId="77777777" w:rsidR="008246EF" w:rsidRDefault="008246EF" w:rsidP="005C3E59">
      <w:pPr>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2268"/>
      </w:tblGrid>
      <w:tr w:rsidR="008246EF" w14:paraId="52E9C815" w14:textId="77777777" w:rsidTr="00B774D1">
        <w:tc>
          <w:tcPr>
            <w:tcW w:w="3964" w:type="dxa"/>
            <w:shd w:val="clear" w:color="auto" w:fill="BFBFBF"/>
          </w:tcPr>
          <w:p w14:paraId="658F1934" w14:textId="77777777" w:rsidR="008246EF" w:rsidRDefault="008246EF" w:rsidP="006D105B"/>
        </w:tc>
        <w:tc>
          <w:tcPr>
            <w:tcW w:w="3402" w:type="dxa"/>
            <w:shd w:val="clear" w:color="auto" w:fill="BFBFBF"/>
          </w:tcPr>
          <w:p w14:paraId="3DC6C9EA" w14:textId="77777777" w:rsidR="008246EF" w:rsidRDefault="008246EF" w:rsidP="006D105B">
            <w:r>
              <w:t>Name</w:t>
            </w:r>
          </w:p>
        </w:tc>
        <w:tc>
          <w:tcPr>
            <w:tcW w:w="2268" w:type="dxa"/>
            <w:shd w:val="clear" w:color="auto" w:fill="BFBFBF"/>
          </w:tcPr>
          <w:p w14:paraId="0E3CF0AD" w14:textId="77777777" w:rsidR="008246EF" w:rsidRDefault="008246EF" w:rsidP="006D105B">
            <w:r>
              <w:t>Consulted (Yes/No)</w:t>
            </w:r>
          </w:p>
        </w:tc>
      </w:tr>
      <w:tr w:rsidR="00DA4388" w14:paraId="5150FEEB" w14:textId="77777777" w:rsidTr="00B774D1">
        <w:tc>
          <w:tcPr>
            <w:tcW w:w="3964" w:type="dxa"/>
            <w:shd w:val="clear" w:color="auto" w:fill="BFBFBF"/>
          </w:tcPr>
          <w:p w14:paraId="514DF37A" w14:textId="67383C00" w:rsidR="00DA4388" w:rsidRDefault="00DA4388" w:rsidP="006D105B">
            <w:r>
              <w:t>Faculty Admissions Manager/ School Admissions Tutor (if relevant)</w:t>
            </w:r>
          </w:p>
        </w:tc>
        <w:tc>
          <w:tcPr>
            <w:tcW w:w="3402" w:type="dxa"/>
          </w:tcPr>
          <w:p w14:paraId="36827F30" w14:textId="77777777" w:rsidR="00DA4388" w:rsidRDefault="00DA4388" w:rsidP="006D105B"/>
        </w:tc>
        <w:tc>
          <w:tcPr>
            <w:tcW w:w="2268" w:type="dxa"/>
          </w:tcPr>
          <w:p w14:paraId="4756358B" w14:textId="77777777" w:rsidR="00DA4388" w:rsidRDefault="00DA4388" w:rsidP="006D105B"/>
        </w:tc>
      </w:tr>
      <w:tr w:rsidR="008246EF" w14:paraId="06CF1CBF" w14:textId="77777777" w:rsidTr="00B774D1">
        <w:tc>
          <w:tcPr>
            <w:tcW w:w="3964" w:type="dxa"/>
            <w:shd w:val="clear" w:color="auto" w:fill="BFBFBF"/>
          </w:tcPr>
          <w:p w14:paraId="6DADA00C" w14:textId="499E90D5" w:rsidR="008246EF" w:rsidRDefault="00DA4388" w:rsidP="006D105B">
            <w:r>
              <w:t>Head of Marketing</w:t>
            </w:r>
          </w:p>
        </w:tc>
        <w:tc>
          <w:tcPr>
            <w:tcW w:w="3402" w:type="dxa"/>
          </w:tcPr>
          <w:p w14:paraId="38E1E512" w14:textId="77777777" w:rsidR="008246EF" w:rsidRDefault="008246EF" w:rsidP="006D105B"/>
        </w:tc>
        <w:tc>
          <w:tcPr>
            <w:tcW w:w="2268" w:type="dxa"/>
          </w:tcPr>
          <w:p w14:paraId="4D1DAEFE" w14:textId="77777777" w:rsidR="008246EF" w:rsidRDefault="008246EF" w:rsidP="006D105B"/>
        </w:tc>
      </w:tr>
      <w:tr w:rsidR="008246EF" w14:paraId="253355C5" w14:textId="77777777" w:rsidTr="00B774D1">
        <w:tc>
          <w:tcPr>
            <w:tcW w:w="3964" w:type="dxa"/>
            <w:tcBorders>
              <w:bottom w:val="single" w:sz="4" w:space="0" w:color="auto"/>
            </w:tcBorders>
            <w:shd w:val="clear" w:color="auto" w:fill="BFBFBF"/>
          </w:tcPr>
          <w:p w14:paraId="528E7007" w14:textId="5ECB9AD5" w:rsidR="008246EF" w:rsidRDefault="008246EF" w:rsidP="00DA4388">
            <w:r>
              <w:t>Faculty Finance Manager</w:t>
            </w:r>
          </w:p>
        </w:tc>
        <w:tc>
          <w:tcPr>
            <w:tcW w:w="3402" w:type="dxa"/>
            <w:tcBorders>
              <w:bottom w:val="single" w:sz="4" w:space="0" w:color="auto"/>
            </w:tcBorders>
          </w:tcPr>
          <w:p w14:paraId="3D6C8F90" w14:textId="77777777" w:rsidR="008246EF" w:rsidRDefault="008246EF" w:rsidP="006D105B"/>
        </w:tc>
        <w:tc>
          <w:tcPr>
            <w:tcW w:w="2268" w:type="dxa"/>
            <w:tcBorders>
              <w:bottom w:val="single" w:sz="4" w:space="0" w:color="auto"/>
            </w:tcBorders>
          </w:tcPr>
          <w:p w14:paraId="08CC6B0C" w14:textId="77777777" w:rsidR="008246EF" w:rsidRDefault="008246EF" w:rsidP="006D105B"/>
        </w:tc>
      </w:tr>
      <w:tr w:rsidR="008246EF" w14:paraId="5E2709C2" w14:textId="77777777" w:rsidTr="00B774D1">
        <w:tc>
          <w:tcPr>
            <w:tcW w:w="3964" w:type="dxa"/>
            <w:tcBorders>
              <w:bottom w:val="single" w:sz="4" w:space="0" w:color="auto"/>
            </w:tcBorders>
            <w:shd w:val="clear" w:color="auto" w:fill="BFBFBF"/>
          </w:tcPr>
          <w:p w14:paraId="3D6E3910" w14:textId="77777777" w:rsidR="008246EF" w:rsidRPr="002736BE" w:rsidRDefault="008246EF" w:rsidP="003B6D77">
            <w:pPr>
              <w:rPr>
                <w:i/>
              </w:rPr>
            </w:pPr>
            <w:r>
              <w:t>International Office</w:t>
            </w:r>
            <w:r w:rsidR="003B6D77" w:rsidRPr="002736BE">
              <w:rPr>
                <w:i/>
              </w:rPr>
              <w:t xml:space="preserve"> </w:t>
            </w:r>
          </w:p>
        </w:tc>
        <w:tc>
          <w:tcPr>
            <w:tcW w:w="3402" w:type="dxa"/>
            <w:tcBorders>
              <w:bottom w:val="single" w:sz="4" w:space="0" w:color="auto"/>
            </w:tcBorders>
          </w:tcPr>
          <w:p w14:paraId="488FF420" w14:textId="77777777" w:rsidR="008246EF" w:rsidRDefault="008246EF" w:rsidP="006D105B"/>
        </w:tc>
        <w:tc>
          <w:tcPr>
            <w:tcW w:w="2268" w:type="dxa"/>
            <w:tcBorders>
              <w:bottom w:val="single" w:sz="4" w:space="0" w:color="auto"/>
            </w:tcBorders>
          </w:tcPr>
          <w:p w14:paraId="55955D3E" w14:textId="77777777" w:rsidR="008246EF" w:rsidRDefault="008246EF" w:rsidP="006D105B"/>
        </w:tc>
      </w:tr>
    </w:tbl>
    <w:p w14:paraId="1AAE4972" w14:textId="77777777" w:rsidR="008246EF" w:rsidRDefault="008246EF" w:rsidP="005C3E59">
      <w:pPr>
        <w:spacing w:before="0" w:after="0"/>
        <w:rPr>
          <w:b/>
        </w:rPr>
      </w:pPr>
    </w:p>
    <w:p w14:paraId="2B445875" w14:textId="77777777" w:rsidR="00B774D1" w:rsidRDefault="00B774D1" w:rsidP="005C3E59">
      <w:pPr>
        <w:spacing w:before="0" w:after="0"/>
        <w:rPr>
          <w:b/>
        </w:rPr>
      </w:pPr>
    </w:p>
    <w:p w14:paraId="514E2379" w14:textId="77777777" w:rsidR="00174628" w:rsidRDefault="00174628" w:rsidP="005C3E59">
      <w:pPr>
        <w:spacing w:before="0" w:after="0"/>
        <w:rPr>
          <w:b/>
        </w:rPr>
      </w:pPr>
    </w:p>
    <w:p w14:paraId="313D0480" w14:textId="77777777" w:rsidR="00174628" w:rsidRDefault="00174628" w:rsidP="005C3E59">
      <w:pPr>
        <w:spacing w:before="0" w:after="0"/>
        <w:rPr>
          <w:b/>
        </w:rPr>
      </w:pPr>
    </w:p>
    <w:p w14:paraId="78024343" w14:textId="20567E6E" w:rsidR="005C3E59" w:rsidRDefault="00D569FB" w:rsidP="005C3E59">
      <w:pPr>
        <w:spacing w:before="0" w:after="0"/>
        <w:rPr>
          <w:b/>
        </w:rPr>
      </w:pPr>
      <w:r>
        <w:rPr>
          <w:b/>
        </w:rPr>
        <w:t>APPROVAL</w:t>
      </w:r>
    </w:p>
    <w:p w14:paraId="09DB5B7A" w14:textId="77777777" w:rsidR="005C3E59" w:rsidRPr="005C3E59" w:rsidRDefault="005C3E59" w:rsidP="005C3E59">
      <w:pPr>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2021"/>
        <w:gridCol w:w="142"/>
        <w:gridCol w:w="2552"/>
        <w:gridCol w:w="1992"/>
      </w:tblGrid>
      <w:tr w:rsidR="005C3E59" w14:paraId="5577DA01" w14:textId="77777777" w:rsidTr="009C77F2">
        <w:trPr>
          <w:trHeight w:val="463"/>
        </w:trPr>
        <w:tc>
          <w:tcPr>
            <w:tcW w:w="3644" w:type="dxa"/>
            <w:shd w:val="clear" w:color="auto" w:fill="BFBFBF"/>
          </w:tcPr>
          <w:p w14:paraId="3F510DCB" w14:textId="77777777" w:rsidR="005C3E59" w:rsidRDefault="005C3E59" w:rsidP="00167E87"/>
        </w:tc>
        <w:tc>
          <w:tcPr>
            <w:tcW w:w="2163" w:type="dxa"/>
            <w:gridSpan w:val="2"/>
            <w:shd w:val="clear" w:color="auto" w:fill="BFBFBF"/>
          </w:tcPr>
          <w:p w14:paraId="238B009C" w14:textId="77777777" w:rsidR="005C3E59" w:rsidRDefault="005C3E59" w:rsidP="00167E87">
            <w:r>
              <w:t>Name</w:t>
            </w:r>
          </w:p>
        </w:tc>
        <w:tc>
          <w:tcPr>
            <w:tcW w:w="2552" w:type="dxa"/>
            <w:shd w:val="clear" w:color="auto" w:fill="BFBFBF"/>
          </w:tcPr>
          <w:p w14:paraId="26A32EAD" w14:textId="77777777" w:rsidR="005C3E59" w:rsidRDefault="005C3E59" w:rsidP="00167E87">
            <w:r>
              <w:t>Signature</w:t>
            </w:r>
          </w:p>
        </w:tc>
        <w:tc>
          <w:tcPr>
            <w:tcW w:w="1992" w:type="dxa"/>
            <w:shd w:val="clear" w:color="auto" w:fill="BFBFBF"/>
          </w:tcPr>
          <w:p w14:paraId="5D4259B2" w14:textId="77777777" w:rsidR="005C3E59" w:rsidRDefault="005C3E59" w:rsidP="00167E87">
            <w:r>
              <w:t>Date</w:t>
            </w:r>
          </w:p>
        </w:tc>
      </w:tr>
      <w:tr w:rsidR="005C3E59" w14:paraId="3B7C1731" w14:textId="77777777" w:rsidTr="009C77F2">
        <w:trPr>
          <w:trHeight w:val="688"/>
        </w:trPr>
        <w:tc>
          <w:tcPr>
            <w:tcW w:w="3644" w:type="dxa"/>
            <w:shd w:val="clear" w:color="auto" w:fill="BFBFBF"/>
          </w:tcPr>
          <w:p w14:paraId="71F3381E" w14:textId="77777777" w:rsidR="005C3E59" w:rsidRDefault="005C3E59" w:rsidP="00167E87">
            <w:r>
              <w:t>School Director of Student Education</w:t>
            </w:r>
          </w:p>
        </w:tc>
        <w:tc>
          <w:tcPr>
            <w:tcW w:w="2163" w:type="dxa"/>
            <w:gridSpan w:val="2"/>
          </w:tcPr>
          <w:p w14:paraId="1ABCDC59" w14:textId="77777777" w:rsidR="005C3E59" w:rsidRDefault="005C3E59" w:rsidP="00167E87"/>
        </w:tc>
        <w:tc>
          <w:tcPr>
            <w:tcW w:w="2552" w:type="dxa"/>
          </w:tcPr>
          <w:p w14:paraId="5A5E0923" w14:textId="77777777" w:rsidR="005C3E59" w:rsidRDefault="005C3E59" w:rsidP="00167E87"/>
        </w:tc>
        <w:tc>
          <w:tcPr>
            <w:tcW w:w="1992" w:type="dxa"/>
          </w:tcPr>
          <w:p w14:paraId="64917681" w14:textId="77777777" w:rsidR="005C3E59" w:rsidRDefault="005C3E59" w:rsidP="00167E87"/>
        </w:tc>
      </w:tr>
      <w:tr w:rsidR="002736BE" w14:paraId="76CC7E8B" w14:textId="77777777" w:rsidTr="009C77F2">
        <w:trPr>
          <w:trHeight w:val="688"/>
        </w:trPr>
        <w:tc>
          <w:tcPr>
            <w:tcW w:w="3644" w:type="dxa"/>
            <w:tcBorders>
              <w:bottom w:val="single" w:sz="4" w:space="0" w:color="auto"/>
            </w:tcBorders>
            <w:shd w:val="clear" w:color="auto" w:fill="BFBFBF"/>
          </w:tcPr>
          <w:p w14:paraId="229294F5" w14:textId="77777777" w:rsidR="002736BE" w:rsidRDefault="002736BE" w:rsidP="002736BE">
            <w:r>
              <w:t>Faculty Pro-Dean (Student Education)</w:t>
            </w:r>
          </w:p>
        </w:tc>
        <w:tc>
          <w:tcPr>
            <w:tcW w:w="2163" w:type="dxa"/>
            <w:gridSpan w:val="2"/>
            <w:tcBorders>
              <w:bottom w:val="single" w:sz="4" w:space="0" w:color="auto"/>
            </w:tcBorders>
          </w:tcPr>
          <w:p w14:paraId="6C6952E4" w14:textId="77777777" w:rsidR="002736BE" w:rsidRDefault="002736BE" w:rsidP="00167E87"/>
        </w:tc>
        <w:tc>
          <w:tcPr>
            <w:tcW w:w="2552" w:type="dxa"/>
            <w:tcBorders>
              <w:bottom w:val="single" w:sz="4" w:space="0" w:color="auto"/>
            </w:tcBorders>
          </w:tcPr>
          <w:p w14:paraId="1F9DF781" w14:textId="77777777" w:rsidR="002736BE" w:rsidRDefault="002736BE" w:rsidP="00167E87"/>
        </w:tc>
        <w:tc>
          <w:tcPr>
            <w:tcW w:w="1992" w:type="dxa"/>
            <w:tcBorders>
              <w:bottom w:val="single" w:sz="4" w:space="0" w:color="auto"/>
            </w:tcBorders>
          </w:tcPr>
          <w:p w14:paraId="0A2CE150" w14:textId="77777777" w:rsidR="002736BE" w:rsidRDefault="002736BE" w:rsidP="00167E87"/>
        </w:tc>
      </w:tr>
      <w:tr w:rsidR="005C3E59" w14:paraId="2CD459BB" w14:textId="77777777" w:rsidTr="009C77F2">
        <w:trPr>
          <w:trHeight w:val="702"/>
        </w:trPr>
        <w:tc>
          <w:tcPr>
            <w:tcW w:w="3644" w:type="dxa"/>
            <w:tcBorders>
              <w:bottom w:val="single" w:sz="4" w:space="0" w:color="auto"/>
            </w:tcBorders>
            <w:shd w:val="clear" w:color="auto" w:fill="BFBFBF"/>
          </w:tcPr>
          <w:p w14:paraId="1E1F9B73" w14:textId="77777777" w:rsidR="005C3E59" w:rsidRPr="002736BE" w:rsidRDefault="002736BE" w:rsidP="002736BE">
            <w:pPr>
              <w:rPr>
                <w:i/>
              </w:rPr>
            </w:pPr>
            <w:r>
              <w:t xml:space="preserve">Faculty Pro-Dean (International) </w:t>
            </w:r>
            <w:r>
              <w:rPr>
                <w:i/>
              </w:rPr>
              <w:t>for international arrangements only</w:t>
            </w:r>
          </w:p>
        </w:tc>
        <w:tc>
          <w:tcPr>
            <w:tcW w:w="2163" w:type="dxa"/>
            <w:gridSpan w:val="2"/>
            <w:tcBorders>
              <w:bottom w:val="single" w:sz="4" w:space="0" w:color="auto"/>
            </w:tcBorders>
          </w:tcPr>
          <w:p w14:paraId="3D9B557B" w14:textId="77777777" w:rsidR="005C3E59" w:rsidRDefault="005C3E59" w:rsidP="00167E87"/>
        </w:tc>
        <w:tc>
          <w:tcPr>
            <w:tcW w:w="2552" w:type="dxa"/>
            <w:tcBorders>
              <w:bottom w:val="single" w:sz="4" w:space="0" w:color="auto"/>
            </w:tcBorders>
          </w:tcPr>
          <w:p w14:paraId="0B2B2D33" w14:textId="77777777" w:rsidR="005C3E59" w:rsidRDefault="005C3E59" w:rsidP="00167E87"/>
        </w:tc>
        <w:tc>
          <w:tcPr>
            <w:tcW w:w="1992" w:type="dxa"/>
            <w:tcBorders>
              <w:bottom w:val="single" w:sz="4" w:space="0" w:color="auto"/>
            </w:tcBorders>
          </w:tcPr>
          <w:p w14:paraId="1271A505" w14:textId="77777777" w:rsidR="005C3E59" w:rsidRDefault="005C3E59" w:rsidP="00167E87"/>
        </w:tc>
      </w:tr>
      <w:tr w:rsidR="00C67DD6" w14:paraId="2D4B08A2" w14:textId="77777777" w:rsidTr="009C77F2">
        <w:trPr>
          <w:trHeight w:val="688"/>
        </w:trPr>
        <w:tc>
          <w:tcPr>
            <w:tcW w:w="3644" w:type="dxa"/>
            <w:tcBorders>
              <w:bottom w:val="single" w:sz="4" w:space="0" w:color="auto"/>
            </w:tcBorders>
            <w:shd w:val="clear" w:color="auto" w:fill="BFBFBF"/>
          </w:tcPr>
          <w:p w14:paraId="259C3337" w14:textId="77777777" w:rsidR="00480A15" w:rsidRDefault="00DA4388" w:rsidP="00DA4388">
            <w:r>
              <w:t xml:space="preserve">Executive </w:t>
            </w:r>
            <w:r w:rsidR="002736BE">
              <w:t>Faculty Dean</w:t>
            </w:r>
            <w:r w:rsidR="00C67DD6">
              <w:t xml:space="preserve"> </w:t>
            </w:r>
          </w:p>
          <w:p w14:paraId="69831527" w14:textId="268DB66D" w:rsidR="00C67DD6" w:rsidRDefault="00480A15" w:rsidP="00DA4388">
            <w:r w:rsidRPr="00480A15">
              <w:rPr>
                <w:i/>
              </w:rPr>
              <w:t>for off-campus, joint delivery and advanced arrangements only</w:t>
            </w:r>
          </w:p>
        </w:tc>
        <w:tc>
          <w:tcPr>
            <w:tcW w:w="2163" w:type="dxa"/>
            <w:gridSpan w:val="2"/>
            <w:tcBorders>
              <w:bottom w:val="single" w:sz="4" w:space="0" w:color="auto"/>
            </w:tcBorders>
          </w:tcPr>
          <w:p w14:paraId="64CF582D" w14:textId="77777777" w:rsidR="00C67DD6" w:rsidRDefault="00C67DD6" w:rsidP="00167E87"/>
        </w:tc>
        <w:tc>
          <w:tcPr>
            <w:tcW w:w="2552" w:type="dxa"/>
            <w:tcBorders>
              <w:bottom w:val="single" w:sz="4" w:space="0" w:color="auto"/>
            </w:tcBorders>
            <w:shd w:val="clear" w:color="auto" w:fill="auto"/>
          </w:tcPr>
          <w:p w14:paraId="01769C7B" w14:textId="77777777" w:rsidR="00C67DD6" w:rsidRDefault="00C67DD6" w:rsidP="00167E87"/>
        </w:tc>
        <w:tc>
          <w:tcPr>
            <w:tcW w:w="1992" w:type="dxa"/>
            <w:tcBorders>
              <w:bottom w:val="single" w:sz="4" w:space="0" w:color="auto"/>
            </w:tcBorders>
          </w:tcPr>
          <w:p w14:paraId="3E5DBDE6" w14:textId="77777777" w:rsidR="00C67DD6" w:rsidRDefault="00C67DD6" w:rsidP="00167E87"/>
        </w:tc>
      </w:tr>
      <w:tr w:rsidR="005C3E59" w14:paraId="64E51A9D" w14:textId="77777777" w:rsidTr="009C77F2">
        <w:trPr>
          <w:trHeight w:val="1035"/>
        </w:trPr>
        <w:tc>
          <w:tcPr>
            <w:tcW w:w="10351" w:type="dxa"/>
            <w:gridSpan w:val="5"/>
            <w:shd w:val="clear" w:color="auto" w:fill="BFBFBF"/>
          </w:tcPr>
          <w:p w14:paraId="3296F942" w14:textId="183D6681" w:rsidR="005C3E59" w:rsidRPr="00092B5D" w:rsidRDefault="005C3E59" w:rsidP="00DA4388">
            <w:pPr>
              <w:rPr>
                <w:i/>
                <w:sz w:val="20"/>
              </w:rPr>
            </w:pPr>
            <w:r w:rsidRPr="00092B5D">
              <w:rPr>
                <w:i/>
                <w:sz w:val="20"/>
              </w:rPr>
              <w:t xml:space="preserve">Please submit this form to the </w:t>
            </w:r>
            <w:hyperlink r:id="rId12" w:history="1">
              <w:r w:rsidRPr="00092B5D">
                <w:rPr>
                  <w:rStyle w:val="Hyperlink"/>
                  <w:i/>
                  <w:sz w:val="20"/>
                </w:rPr>
                <w:t>Quality Assurance Team</w:t>
              </w:r>
            </w:hyperlink>
            <w:r w:rsidRPr="00092B5D">
              <w:rPr>
                <w:i/>
                <w:sz w:val="20"/>
              </w:rPr>
              <w:t xml:space="preserve"> </w:t>
            </w:r>
            <w:r w:rsidR="006849F1" w:rsidRPr="00092B5D">
              <w:rPr>
                <w:i/>
                <w:sz w:val="20"/>
              </w:rPr>
              <w:t>following approval</w:t>
            </w:r>
            <w:r w:rsidRPr="00092B5D">
              <w:rPr>
                <w:i/>
                <w:sz w:val="20"/>
              </w:rPr>
              <w:t xml:space="preserve"> at the relevant </w:t>
            </w:r>
            <w:r w:rsidR="006849F1" w:rsidRPr="00092B5D">
              <w:rPr>
                <w:i/>
                <w:sz w:val="20"/>
              </w:rPr>
              <w:t>School Taught Stud</w:t>
            </w:r>
            <w:r w:rsidR="00D47B73" w:rsidRPr="00092B5D">
              <w:rPr>
                <w:i/>
                <w:sz w:val="20"/>
              </w:rPr>
              <w:t>ent Education Committee</w:t>
            </w:r>
            <w:r w:rsidR="00DA4388">
              <w:rPr>
                <w:i/>
                <w:sz w:val="20"/>
              </w:rPr>
              <w:t xml:space="preserve"> for consideration by the Collaborative Programme Approval Group (CPAG)</w:t>
            </w:r>
            <w:r w:rsidR="00155095" w:rsidRPr="00092B5D">
              <w:rPr>
                <w:i/>
                <w:sz w:val="20"/>
              </w:rPr>
              <w:t xml:space="preserve">. All </w:t>
            </w:r>
            <w:r w:rsidR="00D47B73" w:rsidRPr="00092B5D">
              <w:rPr>
                <w:i/>
                <w:sz w:val="20"/>
              </w:rPr>
              <w:t xml:space="preserve">collaborative arrangements require an official withdrawal letter to be issued to the partner, approved by the University Legal Adviser with reference to the terms of the legal agreement, and this process will be enacted following the </w:t>
            </w:r>
            <w:r w:rsidR="00DA4388">
              <w:rPr>
                <w:i/>
                <w:sz w:val="20"/>
              </w:rPr>
              <w:t>CPAG</w:t>
            </w:r>
            <w:r w:rsidR="00D47B73" w:rsidRPr="00092B5D">
              <w:rPr>
                <w:i/>
                <w:sz w:val="20"/>
              </w:rPr>
              <w:t xml:space="preserve"> decision. </w:t>
            </w:r>
          </w:p>
        </w:tc>
      </w:tr>
      <w:tr w:rsidR="00FF4516" w14:paraId="63545030" w14:textId="77777777" w:rsidTr="00FF4516">
        <w:trPr>
          <w:trHeight w:val="423"/>
        </w:trPr>
        <w:tc>
          <w:tcPr>
            <w:tcW w:w="5665" w:type="dxa"/>
            <w:gridSpan w:val="2"/>
            <w:shd w:val="clear" w:color="auto" w:fill="BFBFBF"/>
          </w:tcPr>
          <w:p w14:paraId="443AD75F" w14:textId="77777777" w:rsidR="00FF4516" w:rsidRPr="00FF4516" w:rsidRDefault="00FF4516" w:rsidP="00FF4516">
            <w:pPr>
              <w:rPr>
                <w:szCs w:val="22"/>
              </w:rPr>
            </w:pPr>
            <w:r>
              <w:rPr>
                <w:szCs w:val="22"/>
              </w:rPr>
              <w:t>Date withdrawal agreed at STSEC/CPAG:</w:t>
            </w:r>
          </w:p>
        </w:tc>
        <w:tc>
          <w:tcPr>
            <w:tcW w:w="4686" w:type="dxa"/>
            <w:gridSpan w:val="3"/>
            <w:shd w:val="clear" w:color="auto" w:fill="auto"/>
          </w:tcPr>
          <w:p w14:paraId="2065254A" w14:textId="77777777" w:rsidR="00FF4516" w:rsidRPr="00092B5D" w:rsidRDefault="00FF4516" w:rsidP="00D47B73">
            <w:pPr>
              <w:rPr>
                <w:i/>
                <w:sz w:val="20"/>
              </w:rPr>
            </w:pPr>
          </w:p>
        </w:tc>
      </w:tr>
    </w:tbl>
    <w:p w14:paraId="34952624" w14:textId="1D7F7CD6" w:rsidR="00E72EF0" w:rsidRDefault="00E72EF0" w:rsidP="00410953">
      <w:pPr>
        <w:tabs>
          <w:tab w:val="left" w:pos="1755"/>
        </w:tabs>
        <w:rPr>
          <w:szCs w:val="22"/>
        </w:rPr>
      </w:pPr>
    </w:p>
    <w:p w14:paraId="5F64A824" w14:textId="77777777" w:rsidR="00174628" w:rsidRDefault="00174628" w:rsidP="00174628">
      <w:pPr>
        <w:rPr>
          <w:rFonts w:cs="Arial"/>
          <w:b/>
          <w:bCs/>
        </w:rPr>
      </w:pPr>
    </w:p>
    <w:p w14:paraId="7FE64C45" w14:textId="2367C7B1" w:rsidR="00174628" w:rsidRPr="00195775" w:rsidRDefault="00174628" w:rsidP="00174628">
      <w:pPr>
        <w:rPr>
          <w:rFonts w:cs="Arial"/>
          <w:b/>
          <w:bCs/>
        </w:rPr>
      </w:pPr>
      <w:r>
        <w:rPr>
          <w:rFonts w:cs="Arial"/>
          <w:b/>
          <w:bCs/>
        </w:rPr>
        <w:t>KEY CONTACTS</w:t>
      </w:r>
    </w:p>
    <w:p w14:paraId="4108E050" w14:textId="0982BA73" w:rsidR="00174628" w:rsidRDefault="00174628" w:rsidP="00174628">
      <w:pPr>
        <w:rPr>
          <w:rFonts w:cs="Arial"/>
        </w:rPr>
      </w:pPr>
      <w:r>
        <w:rPr>
          <w:rFonts w:cs="Arial"/>
        </w:rPr>
        <w:t>F</w:t>
      </w:r>
      <w:r w:rsidRPr="00195775">
        <w:rPr>
          <w:rFonts w:cs="Arial"/>
        </w:rPr>
        <w:t xml:space="preserve">urther information or advice </w:t>
      </w:r>
      <w:r>
        <w:rPr>
          <w:rFonts w:cs="Arial"/>
        </w:rPr>
        <w:t>can be obtained from</w:t>
      </w:r>
      <w:r w:rsidRPr="00195775">
        <w:rPr>
          <w:rFonts w:cs="Arial"/>
        </w:rPr>
        <w:t xml:space="preserve"> the International Office </w:t>
      </w:r>
      <w:r>
        <w:rPr>
          <w:rFonts w:cs="Arial"/>
        </w:rPr>
        <w:t>P</w:t>
      </w:r>
      <w:r w:rsidRPr="00195775">
        <w:rPr>
          <w:rFonts w:cs="Arial"/>
        </w:rPr>
        <w:t xml:space="preserve">artnerships </w:t>
      </w:r>
      <w:r w:rsidR="00807A70">
        <w:rPr>
          <w:rFonts w:cs="Arial"/>
        </w:rPr>
        <w:t>T</w:t>
      </w:r>
      <w:r w:rsidRPr="00195775">
        <w:rPr>
          <w:rFonts w:cs="Arial"/>
        </w:rPr>
        <w:t xml:space="preserve">eam, </w:t>
      </w:r>
      <w:r>
        <w:rPr>
          <w:rFonts w:cs="Arial"/>
        </w:rPr>
        <w:t xml:space="preserve">the </w:t>
      </w:r>
      <w:r w:rsidRPr="00195775">
        <w:rPr>
          <w:rFonts w:cs="Arial"/>
        </w:rPr>
        <w:t>Quality Assurance Team</w:t>
      </w:r>
      <w:r>
        <w:rPr>
          <w:rFonts w:cs="Arial"/>
        </w:rPr>
        <w:t xml:space="preserve"> and the University Legal Team</w:t>
      </w:r>
      <w:r w:rsidRPr="00195775">
        <w:rPr>
          <w:rFonts w:cs="Arial"/>
        </w:rPr>
        <w:t>:</w:t>
      </w:r>
    </w:p>
    <w:p w14:paraId="0C92309C" w14:textId="77777777" w:rsidR="00174628" w:rsidRPr="00195775" w:rsidRDefault="00174628" w:rsidP="00174628">
      <w:pPr>
        <w:rPr>
          <w:rFonts w:cs="Arial"/>
        </w:rPr>
      </w:pPr>
    </w:p>
    <w:tbl>
      <w:tblPr>
        <w:tblStyle w:val="TableGrid"/>
        <w:tblW w:w="0" w:type="auto"/>
        <w:tblLook w:val="04A0" w:firstRow="1" w:lastRow="0" w:firstColumn="1" w:lastColumn="0" w:noHBand="0" w:noVBand="1"/>
      </w:tblPr>
      <w:tblGrid>
        <w:gridCol w:w="2093"/>
        <w:gridCol w:w="3389"/>
        <w:gridCol w:w="3034"/>
      </w:tblGrid>
      <w:tr w:rsidR="00174628" w:rsidRPr="00195775" w14:paraId="7168746D" w14:textId="77777777" w:rsidTr="009D019C">
        <w:tc>
          <w:tcPr>
            <w:tcW w:w="8516" w:type="dxa"/>
            <w:gridSpan w:val="3"/>
          </w:tcPr>
          <w:p w14:paraId="5F5F9874" w14:textId="77777777" w:rsidR="00174628" w:rsidRPr="00195775" w:rsidRDefault="00174628" w:rsidP="009D019C">
            <w:pPr>
              <w:rPr>
                <w:rFonts w:ascii="Arial" w:hAnsi="Arial" w:cs="Arial"/>
                <w:b/>
                <w:bCs/>
              </w:rPr>
            </w:pPr>
            <w:r w:rsidRPr="00195775">
              <w:rPr>
                <w:rFonts w:ascii="Arial" w:hAnsi="Arial" w:cs="Arial"/>
                <w:b/>
                <w:bCs/>
              </w:rPr>
              <w:t>International Office Partnerships Team</w:t>
            </w:r>
          </w:p>
        </w:tc>
      </w:tr>
      <w:tr w:rsidR="00174628" w:rsidRPr="00195775" w14:paraId="69EA07D4" w14:textId="77777777" w:rsidTr="009D019C">
        <w:tc>
          <w:tcPr>
            <w:tcW w:w="2093" w:type="dxa"/>
          </w:tcPr>
          <w:p w14:paraId="4F477514" w14:textId="77777777" w:rsidR="00174628" w:rsidRPr="00195775" w:rsidRDefault="00174628" w:rsidP="009D019C">
            <w:pPr>
              <w:rPr>
                <w:rFonts w:ascii="Arial" w:hAnsi="Arial" w:cs="Arial"/>
              </w:rPr>
            </w:pPr>
            <w:r w:rsidRPr="00195775">
              <w:rPr>
                <w:rFonts w:ascii="Arial" w:hAnsi="Arial" w:cs="Arial"/>
              </w:rPr>
              <w:t>Claire Mulholland</w:t>
            </w:r>
          </w:p>
        </w:tc>
        <w:tc>
          <w:tcPr>
            <w:tcW w:w="3389" w:type="dxa"/>
          </w:tcPr>
          <w:p w14:paraId="0363674C" w14:textId="52E5547F" w:rsidR="00174628" w:rsidRPr="00195775" w:rsidRDefault="003B2DD4" w:rsidP="009D019C">
            <w:pPr>
              <w:rPr>
                <w:rFonts w:ascii="Arial" w:hAnsi="Arial" w:cs="Arial"/>
              </w:rPr>
            </w:pPr>
            <w:r>
              <w:rPr>
                <w:rFonts w:ascii="Arial" w:hAnsi="Arial" w:cs="Arial"/>
              </w:rPr>
              <w:t>Head of Global Partnerships</w:t>
            </w:r>
          </w:p>
        </w:tc>
        <w:tc>
          <w:tcPr>
            <w:tcW w:w="3034" w:type="dxa"/>
          </w:tcPr>
          <w:p w14:paraId="177E78B9" w14:textId="6847C0A0" w:rsidR="00174628" w:rsidRPr="00195775" w:rsidRDefault="003B2DD4" w:rsidP="003B2DD4">
            <w:pPr>
              <w:rPr>
                <w:rFonts w:ascii="Arial" w:hAnsi="Arial" w:cs="Arial"/>
              </w:rPr>
            </w:pPr>
            <w:hyperlink r:id="rId13" w:history="1">
              <w:r w:rsidR="00174628" w:rsidRPr="00195775">
                <w:rPr>
                  <w:rStyle w:val="Hyperlink"/>
                  <w:rFonts w:ascii="Arial" w:eastAsiaTheme="majorEastAsia" w:hAnsi="Arial" w:cs="Arial"/>
                </w:rPr>
                <w:t>c.e.mulholland@leeds.ac.uk</w:t>
              </w:r>
            </w:hyperlink>
            <w:r w:rsidR="00174628" w:rsidRPr="00195775">
              <w:rPr>
                <w:rFonts w:ascii="Arial" w:hAnsi="Arial" w:cs="Arial"/>
              </w:rPr>
              <w:t xml:space="preserve">, </w:t>
            </w:r>
          </w:p>
        </w:tc>
      </w:tr>
      <w:tr w:rsidR="00174628" w:rsidRPr="00195775" w14:paraId="2C07E011" w14:textId="77777777" w:rsidTr="009D019C">
        <w:tc>
          <w:tcPr>
            <w:tcW w:w="2093" w:type="dxa"/>
          </w:tcPr>
          <w:p w14:paraId="523B39D0" w14:textId="7343FB88" w:rsidR="00174628" w:rsidRPr="00195775" w:rsidRDefault="003B2DD4" w:rsidP="009D019C">
            <w:pPr>
              <w:rPr>
                <w:rFonts w:ascii="Arial" w:hAnsi="Arial" w:cs="Arial"/>
              </w:rPr>
            </w:pPr>
            <w:r>
              <w:rPr>
                <w:rFonts w:ascii="Arial" w:hAnsi="Arial" w:cs="Arial"/>
              </w:rPr>
              <w:t>Katie MacKissack</w:t>
            </w:r>
          </w:p>
        </w:tc>
        <w:tc>
          <w:tcPr>
            <w:tcW w:w="3389" w:type="dxa"/>
          </w:tcPr>
          <w:p w14:paraId="4525CCAF" w14:textId="02F8EE6E" w:rsidR="00174628" w:rsidRPr="00195775" w:rsidRDefault="003B2DD4" w:rsidP="009D019C">
            <w:pPr>
              <w:rPr>
                <w:rFonts w:ascii="Arial" w:hAnsi="Arial" w:cs="Arial"/>
              </w:rPr>
            </w:pPr>
            <w:r>
              <w:rPr>
                <w:rFonts w:ascii="Arial" w:hAnsi="Arial" w:cs="Arial"/>
              </w:rPr>
              <w:t>International Partnerships Officer</w:t>
            </w:r>
          </w:p>
        </w:tc>
        <w:tc>
          <w:tcPr>
            <w:tcW w:w="3034" w:type="dxa"/>
          </w:tcPr>
          <w:p w14:paraId="562A3389" w14:textId="44C8A1FC" w:rsidR="00174628" w:rsidRPr="003B2DD4" w:rsidRDefault="003B2DD4" w:rsidP="009D019C">
            <w:pPr>
              <w:rPr>
                <w:rFonts w:ascii="Arial" w:hAnsi="Arial" w:cs="Arial"/>
              </w:rPr>
            </w:pPr>
            <w:hyperlink r:id="rId14" w:history="1">
              <w:r w:rsidRPr="003B2DD4">
                <w:rPr>
                  <w:rStyle w:val="Hyperlink"/>
                  <w:rFonts w:ascii="Arial" w:hAnsi="Arial" w:cs="Arial"/>
                </w:rPr>
                <w:t>k.mackissack@leeds.ac.uk</w:t>
              </w:r>
            </w:hyperlink>
            <w:r w:rsidRPr="003B2DD4">
              <w:rPr>
                <w:rFonts w:ascii="Arial" w:hAnsi="Arial" w:cs="Arial"/>
              </w:rPr>
              <w:t xml:space="preserve"> </w:t>
            </w:r>
          </w:p>
        </w:tc>
      </w:tr>
      <w:tr w:rsidR="00174628" w:rsidRPr="00195775" w14:paraId="3BCE33D3" w14:textId="77777777" w:rsidTr="009D019C">
        <w:tc>
          <w:tcPr>
            <w:tcW w:w="8516" w:type="dxa"/>
            <w:gridSpan w:val="3"/>
          </w:tcPr>
          <w:p w14:paraId="452BC916" w14:textId="77777777" w:rsidR="00174628" w:rsidRPr="00195775" w:rsidRDefault="00174628" w:rsidP="009D019C">
            <w:pPr>
              <w:rPr>
                <w:rFonts w:ascii="Arial" w:hAnsi="Arial" w:cs="Arial"/>
                <w:b/>
                <w:bCs/>
              </w:rPr>
            </w:pPr>
            <w:r w:rsidRPr="00195775">
              <w:rPr>
                <w:rFonts w:ascii="Arial" w:hAnsi="Arial" w:cs="Arial"/>
                <w:b/>
                <w:bCs/>
              </w:rPr>
              <w:t>Quality Assurance Team</w:t>
            </w:r>
          </w:p>
        </w:tc>
      </w:tr>
      <w:tr w:rsidR="00174628" w:rsidRPr="00195775" w14:paraId="3F68CDBE" w14:textId="77777777" w:rsidTr="009D019C">
        <w:tc>
          <w:tcPr>
            <w:tcW w:w="2093" w:type="dxa"/>
          </w:tcPr>
          <w:p w14:paraId="70A6EF87" w14:textId="28D80D5D" w:rsidR="00174628" w:rsidRPr="00195775" w:rsidRDefault="003B2DD4" w:rsidP="009D019C">
            <w:pPr>
              <w:rPr>
                <w:rFonts w:ascii="Arial" w:hAnsi="Arial" w:cs="Arial"/>
              </w:rPr>
            </w:pPr>
            <w:r>
              <w:rPr>
                <w:rFonts w:ascii="Arial" w:hAnsi="Arial" w:cs="Arial"/>
              </w:rPr>
              <w:t>Monica Facchinello</w:t>
            </w:r>
          </w:p>
        </w:tc>
        <w:tc>
          <w:tcPr>
            <w:tcW w:w="3389" w:type="dxa"/>
          </w:tcPr>
          <w:p w14:paraId="4F4011FE" w14:textId="5BC2952B" w:rsidR="00174628" w:rsidRPr="00195775" w:rsidRDefault="003B2DD4" w:rsidP="009D019C">
            <w:pPr>
              <w:rPr>
                <w:rFonts w:ascii="Arial" w:hAnsi="Arial" w:cs="Arial"/>
              </w:rPr>
            </w:pPr>
            <w:r>
              <w:rPr>
                <w:rFonts w:ascii="Arial" w:hAnsi="Arial" w:cs="Arial"/>
              </w:rPr>
              <w:t>Quality Manager</w:t>
            </w:r>
          </w:p>
        </w:tc>
        <w:tc>
          <w:tcPr>
            <w:tcW w:w="3034" w:type="dxa"/>
          </w:tcPr>
          <w:p w14:paraId="67FF122A" w14:textId="01E57A92" w:rsidR="00174628" w:rsidRPr="003B2DD4" w:rsidRDefault="003B2DD4" w:rsidP="009D019C">
            <w:pPr>
              <w:rPr>
                <w:rFonts w:ascii="Arial" w:hAnsi="Arial" w:cs="Arial"/>
              </w:rPr>
            </w:pPr>
            <w:hyperlink r:id="rId15" w:history="1">
              <w:r w:rsidRPr="003B2DD4">
                <w:rPr>
                  <w:rStyle w:val="Hyperlink"/>
                  <w:rFonts w:ascii="Arial" w:hAnsi="Arial" w:cs="Arial"/>
                </w:rPr>
                <w:t>m.facchinello@leeds.ac.uk</w:t>
              </w:r>
            </w:hyperlink>
            <w:r w:rsidRPr="003B2DD4">
              <w:rPr>
                <w:rFonts w:ascii="Arial" w:hAnsi="Arial" w:cs="Arial"/>
              </w:rPr>
              <w:t xml:space="preserve"> </w:t>
            </w:r>
          </w:p>
        </w:tc>
      </w:tr>
      <w:tr w:rsidR="00174628" w:rsidRPr="00195775" w14:paraId="3771A9C9" w14:textId="77777777" w:rsidTr="009D019C">
        <w:tc>
          <w:tcPr>
            <w:tcW w:w="8516" w:type="dxa"/>
            <w:gridSpan w:val="3"/>
          </w:tcPr>
          <w:p w14:paraId="32A9CEDC" w14:textId="77777777" w:rsidR="00174628" w:rsidRPr="00195775" w:rsidRDefault="00174628" w:rsidP="009D019C">
            <w:pPr>
              <w:rPr>
                <w:rFonts w:ascii="Arial" w:hAnsi="Arial" w:cs="Arial"/>
              </w:rPr>
            </w:pPr>
            <w:r>
              <w:rPr>
                <w:rFonts w:ascii="Arial" w:hAnsi="Arial" w:cs="Arial"/>
                <w:b/>
                <w:bCs/>
              </w:rPr>
              <w:t>Legal</w:t>
            </w:r>
            <w:r w:rsidRPr="00195775">
              <w:rPr>
                <w:rFonts w:ascii="Arial" w:hAnsi="Arial" w:cs="Arial"/>
                <w:b/>
                <w:bCs/>
              </w:rPr>
              <w:t xml:space="preserve"> Team</w:t>
            </w:r>
          </w:p>
        </w:tc>
      </w:tr>
      <w:tr w:rsidR="00174628" w:rsidRPr="00195775" w14:paraId="551A8728" w14:textId="77777777" w:rsidTr="009D019C">
        <w:tc>
          <w:tcPr>
            <w:tcW w:w="2093" w:type="dxa"/>
          </w:tcPr>
          <w:p w14:paraId="1E8B5206" w14:textId="77777777" w:rsidR="00174628" w:rsidRPr="00195775" w:rsidRDefault="00174628" w:rsidP="009D019C">
            <w:pPr>
              <w:rPr>
                <w:rFonts w:ascii="Arial" w:hAnsi="Arial" w:cs="Arial"/>
              </w:rPr>
            </w:pPr>
            <w:r>
              <w:rPr>
                <w:rFonts w:ascii="Arial" w:hAnsi="Arial" w:cs="Arial"/>
              </w:rPr>
              <w:t>Adrian Slater</w:t>
            </w:r>
          </w:p>
        </w:tc>
        <w:tc>
          <w:tcPr>
            <w:tcW w:w="3389" w:type="dxa"/>
          </w:tcPr>
          <w:p w14:paraId="61D66707" w14:textId="77777777" w:rsidR="00174628" w:rsidRPr="00195775" w:rsidRDefault="00174628" w:rsidP="009D019C">
            <w:pPr>
              <w:rPr>
                <w:rFonts w:ascii="Arial" w:hAnsi="Arial" w:cs="Arial"/>
              </w:rPr>
            </w:pPr>
            <w:r>
              <w:rPr>
                <w:rFonts w:ascii="Arial" w:hAnsi="Arial" w:cs="Arial"/>
              </w:rPr>
              <w:t>University Legal Adviser</w:t>
            </w:r>
          </w:p>
        </w:tc>
        <w:tc>
          <w:tcPr>
            <w:tcW w:w="3034" w:type="dxa"/>
          </w:tcPr>
          <w:p w14:paraId="737470DB" w14:textId="46B83DBB" w:rsidR="00174628" w:rsidRPr="003B2DD4" w:rsidRDefault="003B2DD4" w:rsidP="009D019C">
            <w:pPr>
              <w:rPr>
                <w:rFonts w:ascii="Arial" w:eastAsiaTheme="majorEastAsia" w:hAnsi="Arial" w:cs="Arial"/>
                <w:color w:val="0000FF" w:themeColor="hyperlink"/>
                <w:u w:val="single"/>
              </w:rPr>
            </w:pPr>
            <w:hyperlink r:id="rId16" w:history="1">
              <w:r w:rsidR="00174628">
                <w:rPr>
                  <w:rStyle w:val="Hyperlink"/>
                  <w:rFonts w:ascii="Arial" w:eastAsiaTheme="majorEastAsia" w:hAnsi="Arial" w:cs="Arial"/>
                </w:rPr>
                <w:t>a.slater@adm.leeds.ac.uk</w:t>
              </w:r>
            </w:hyperlink>
            <w:bookmarkStart w:id="0" w:name="_GoBack"/>
            <w:bookmarkEnd w:id="0"/>
          </w:p>
        </w:tc>
      </w:tr>
    </w:tbl>
    <w:p w14:paraId="21FA9B71" w14:textId="77777777" w:rsidR="00480A15" w:rsidRDefault="00480A15">
      <w:pPr>
        <w:spacing w:before="0" w:after="200" w:line="276" w:lineRule="auto"/>
        <w:rPr>
          <w:szCs w:val="22"/>
        </w:rPr>
      </w:pPr>
      <w:r>
        <w:rPr>
          <w:szCs w:val="22"/>
        </w:rPr>
        <w:br w:type="page"/>
      </w:r>
    </w:p>
    <w:tbl>
      <w:tblPr>
        <w:tblW w:w="10031" w:type="dxa"/>
        <w:tblLayout w:type="fixed"/>
        <w:tblLook w:val="04A0" w:firstRow="1" w:lastRow="0" w:firstColumn="1" w:lastColumn="0" w:noHBand="0" w:noVBand="1"/>
      </w:tblPr>
      <w:tblGrid>
        <w:gridCol w:w="6629"/>
        <w:gridCol w:w="3402"/>
      </w:tblGrid>
      <w:tr w:rsidR="00E72EF0" w:rsidRPr="00EC0673" w14:paraId="449CC616" w14:textId="77777777" w:rsidTr="00515281">
        <w:tc>
          <w:tcPr>
            <w:tcW w:w="6629" w:type="dxa"/>
          </w:tcPr>
          <w:p w14:paraId="4723E69A" w14:textId="2408C423" w:rsidR="00E72EF0" w:rsidRPr="009750AD" w:rsidRDefault="00E72EF0" w:rsidP="00515281">
            <w:pPr>
              <w:pStyle w:val="Heading1"/>
            </w:pPr>
            <w:r>
              <w:rPr>
                <w:szCs w:val="22"/>
              </w:rPr>
              <w:lastRenderedPageBreak/>
              <w:br w:type="page"/>
            </w:r>
            <w:r>
              <w:rPr>
                <w:b w:val="0"/>
                <w:sz w:val="24"/>
                <w:szCs w:val="24"/>
              </w:rPr>
              <w:br w:type="page"/>
            </w:r>
            <w:r>
              <w:t>Collaborative Arrangement Withdrawal Action Plan</w:t>
            </w:r>
            <w:r w:rsidR="00480A15">
              <w:t xml:space="preserve"> (for off-campus, joint delivery and advanced arrangements ONLY)</w:t>
            </w:r>
          </w:p>
        </w:tc>
        <w:tc>
          <w:tcPr>
            <w:tcW w:w="3402" w:type="dxa"/>
          </w:tcPr>
          <w:p w14:paraId="47528A9F" w14:textId="77777777" w:rsidR="00E72EF0" w:rsidRPr="00833132" w:rsidRDefault="00E72EF0" w:rsidP="00515281">
            <w:r w:rsidRPr="009445FD">
              <w:rPr>
                <w:noProof/>
                <w:lang w:eastAsia="en-GB"/>
              </w:rPr>
              <w:drawing>
                <wp:inline distT="0" distB="0" distL="0" distR="0" wp14:anchorId="07477C51" wp14:editId="5C78D0D8">
                  <wp:extent cx="2000250" cy="666750"/>
                  <wp:effectExtent l="0" t="0" r="0" b="0"/>
                  <wp:docPr id="4" name="Picture 4" descr="http://www.leeds.ac.uk/identitymanagement/assets/big_logo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c.uk/identitymanagement/assets/big_logo_new.gif"/>
                          <pic:cNvPicPr>
                            <a:picLocks noChangeAspect="1" noChangeArrowheads="1"/>
                          </pic:cNvPicPr>
                        </pic:nvPicPr>
                        <pic:blipFill>
                          <a:blip r:embed="rId17">
                            <a:extLst>
                              <a:ext uri="{28A0092B-C50C-407E-A947-70E740481C1C}">
                                <a14:useLocalDpi xmlns:a14="http://schemas.microsoft.com/office/drawing/2010/main" val="0"/>
                              </a:ext>
                            </a:extLst>
                          </a:blip>
                          <a:srcRect t="21703"/>
                          <a:stretch>
                            <a:fillRect/>
                          </a:stretch>
                        </pic:blipFill>
                        <pic:spPr bwMode="auto">
                          <a:xfrm>
                            <a:off x="0" y="0"/>
                            <a:ext cx="2000250" cy="666750"/>
                          </a:xfrm>
                          <a:prstGeom prst="rect">
                            <a:avLst/>
                          </a:prstGeom>
                          <a:noFill/>
                          <a:ln>
                            <a:noFill/>
                          </a:ln>
                        </pic:spPr>
                      </pic:pic>
                    </a:graphicData>
                  </a:graphic>
                </wp:inline>
              </w:drawing>
            </w:r>
          </w:p>
        </w:tc>
      </w:tr>
    </w:tbl>
    <w:p w14:paraId="4D68090B" w14:textId="77777777" w:rsidR="00E72EF0" w:rsidRPr="001C5779" w:rsidRDefault="00E72EF0" w:rsidP="00E72EF0"/>
    <w:p w14:paraId="2B2FB6AD" w14:textId="77777777" w:rsidR="00E72EF0" w:rsidRDefault="00E72EF0" w:rsidP="00E72EF0">
      <w:pPr>
        <w:pStyle w:val="Heading3"/>
        <w:rPr>
          <w:b w:val="0"/>
          <w:sz w:val="22"/>
          <w:szCs w:val="26"/>
        </w:rPr>
      </w:pPr>
      <w:r>
        <w:t xml:space="preserve"> </w:t>
      </w:r>
      <w:r w:rsidRPr="007901DD">
        <w:rPr>
          <w:sz w:val="22"/>
          <w:szCs w:val="26"/>
        </w:rPr>
        <w:t>DETAILS OF COLLABORATION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E72EF0" w:rsidRPr="001D33B5" w14:paraId="54EE0D75"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607FCFDB" w14:textId="77777777" w:rsidR="00E72EF0" w:rsidRPr="007901DD" w:rsidRDefault="00E72EF0" w:rsidP="00515281">
            <w:pPr>
              <w:pStyle w:val="AA-FieldTitle"/>
            </w:pPr>
            <w:r>
              <w:t>School/Faculty/Division:</w:t>
            </w:r>
          </w:p>
        </w:tc>
        <w:tc>
          <w:tcPr>
            <w:tcW w:w="5386" w:type="dxa"/>
            <w:tcBorders>
              <w:top w:val="single" w:sz="4" w:space="0" w:color="auto"/>
              <w:left w:val="single" w:sz="4" w:space="0" w:color="auto"/>
              <w:bottom w:val="single" w:sz="4" w:space="0" w:color="auto"/>
              <w:right w:val="single" w:sz="4" w:space="0" w:color="auto"/>
            </w:tcBorders>
          </w:tcPr>
          <w:p w14:paraId="2255E990" w14:textId="77777777" w:rsidR="00E72EF0" w:rsidRPr="00AB34E8" w:rsidRDefault="00E72EF0" w:rsidP="00515281">
            <w:pPr>
              <w:rPr>
                <w:rFonts w:cs="Arial"/>
              </w:rPr>
            </w:pPr>
          </w:p>
        </w:tc>
      </w:tr>
      <w:tr w:rsidR="00E72EF0" w:rsidRPr="001D33B5" w14:paraId="6906B27E"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4B871AAB" w14:textId="77777777" w:rsidR="00E72EF0" w:rsidRPr="007901DD" w:rsidRDefault="00E72EF0" w:rsidP="00515281">
            <w:pPr>
              <w:pStyle w:val="AA-FieldTitle"/>
            </w:pPr>
            <w:r>
              <w:t>Partner organisation:</w:t>
            </w:r>
          </w:p>
          <w:p w14:paraId="1916F1CF" w14:textId="77777777" w:rsidR="00E72EF0" w:rsidRPr="007901DD" w:rsidRDefault="00E72EF0" w:rsidP="00515281">
            <w:pPr>
              <w:pStyle w:val="AA-FieldTitle"/>
              <w:rPr>
                <w:b w:val="0"/>
                <w:i/>
              </w:rPr>
            </w:pPr>
            <w:r w:rsidRPr="007901DD">
              <w:rPr>
                <w:b w:val="0"/>
                <w:i/>
              </w:rPr>
              <w:t xml:space="preserve">If the partner organisation is not a HEI, please specify </w:t>
            </w:r>
          </w:p>
        </w:tc>
        <w:tc>
          <w:tcPr>
            <w:tcW w:w="5386" w:type="dxa"/>
            <w:tcBorders>
              <w:top w:val="single" w:sz="4" w:space="0" w:color="auto"/>
              <w:left w:val="single" w:sz="4" w:space="0" w:color="auto"/>
              <w:bottom w:val="single" w:sz="4" w:space="0" w:color="auto"/>
              <w:right w:val="single" w:sz="4" w:space="0" w:color="auto"/>
            </w:tcBorders>
          </w:tcPr>
          <w:p w14:paraId="204743F4" w14:textId="77777777" w:rsidR="00E72EF0" w:rsidRPr="00AB34E8" w:rsidRDefault="00E72EF0" w:rsidP="00515281">
            <w:pPr>
              <w:rPr>
                <w:rFonts w:cs="Arial"/>
              </w:rPr>
            </w:pPr>
          </w:p>
        </w:tc>
      </w:tr>
      <w:tr w:rsidR="00E72EF0" w:rsidRPr="001D33B5" w14:paraId="5DE87F51"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40FA7739" w14:textId="77777777" w:rsidR="00E72EF0" w:rsidRPr="007901DD" w:rsidRDefault="00E72EF0" w:rsidP="00515281">
            <w:pPr>
              <w:pStyle w:val="AA-FieldTitle"/>
            </w:pPr>
            <w:r>
              <w:t>Type of arrangement:</w:t>
            </w:r>
          </w:p>
          <w:p w14:paraId="63BC8B50" w14:textId="77777777" w:rsidR="00E72EF0" w:rsidRPr="007901DD" w:rsidRDefault="00E72EF0" w:rsidP="00515281">
            <w:pPr>
              <w:pStyle w:val="AA-FieldTitle"/>
              <w:rPr>
                <w:b w:val="0"/>
                <w:i/>
              </w:rPr>
            </w:pPr>
            <w:r w:rsidRPr="007901DD">
              <w:rPr>
                <w:b w:val="0"/>
                <w:i/>
              </w:rPr>
              <w:t>e.g. Flying Faculty, dual degree, etc.</w:t>
            </w:r>
          </w:p>
        </w:tc>
        <w:tc>
          <w:tcPr>
            <w:tcW w:w="5386" w:type="dxa"/>
            <w:tcBorders>
              <w:top w:val="single" w:sz="4" w:space="0" w:color="auto"/>
              <w:left w:val="single" w:sz="4" w:space="0" w:color="auto"/>
              <w:bottom w:val="single" w:sz="4" w:space="0" w:color="auto"/>
              <w:right w:val="single" w:sz="4" w:space="0" w:color="auto"/>
            </w:tcBorders>
          </w:tcPr>
          <w:p w14:paraId="53397273" w14:textId="77777777" w:rsidR="00E72EF0" w:rsidRPr="00AB34E8" w:rsidRDefault="00E72EF0" w:rsidP="00515281">
            <w:pPr>
              <w:rPr>
                <w:rFonts w:cs="Arial"/>
              </w:rPr>
            </w:pPr>
          </w:p>
        </w:tc>
      </w:tr>
      <w:tr w:rsidR="00E72EF0" w:rsidRPr="001D33B5" w14:paraId="5973E8E0"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3B692297" w14:textId="77777777" w:rsidR="00E72EF0" w:rsidRPr="007901DD" w:rsidRDefault="00E72EF0" w:rsidP="00515281">
            <w:pPr>
              <w:pStyle w:val="AA-FieldTitle"/>
            </w:pPr>
            <w:r w:rsidRPr="00184C2C">
              <w:t>Programme title:</w:t>
            </w:r>
            <w:r w:rsidRPr="00184C2C">
              <w:br/>
            </w:r>
            <w:r w:rsidRPr="007901DD">
              <w:rPr>
                <w:b w:val="0"/>
                <w:i/>
              </w:rPr>
              <w:t>Please list the full award title(s) including any variants and fallback awards</w:t>
            </w:r>
          </w:p>
        </w:tc>
        <w:tc>
          <w:tcPr>
            <w:tcW w:w="5386" w:type="dxa"/>
            <w:tcBorders>
              <w:top w:val="single" w:sz="4" w:space="0" w:color="auto"/>
              <w:left w:val="single" w:sz="4" w:space="0" w:color="auto"/>
              <w:bottom w:val="single" w:sz="4" w:space="0" w:color="auto"/>
              <w:right w:val="single" w:sz="4" w:space="0" w:color="auto"/>
            </w:tcBorders>
          </w:tcPr>
          <w:p w14:paraId="4B60BE5E" w14:textId="77777777" w:rsidR="00E72EF0" w:rsidRPr="00AB34E8" w:rsidRDefault="00E72EF0" w:rsidP="00515281">
            <w:pPr>
              <w:rPr>
                <w:rFonts w:cs="Arial"/>
              </w:rPr>
            </w:pPr>
          </w:p>
        </w:tc>
      </w:tr>
      <w:tr w:rsidR="00E72EF0" w:rsidRPr="001D33B5" w14:paraId="3E25B3AD"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4EB9B337" w14:textId="77777777" w:rsidR="00E72EF0" w:rsidRPr="007901DD" w:rsidRDefault="00E72EF0" w:rsidP="00515281">
            <w:pPr>
              <w:pStyle w:val="AA-FieldTitle"/>
            </w:pPr>
            <w:r>
              <w:t>Name and contact details of University Academic Lead:</w:t>
            </w:r>
          </w:p>
        </w:tc>
        <w:tc>
          <w:tcPr>
            <w:tcW w:w="5386" w:type="dxa"/>
            <w:tcBorders>
              <w:top w:val="single" w:sz="4" w:space="0" w:color="auto"/>
              <w:left w:val="single" w:sz="4" w:space="0" w:color="auto"/>
              <w:bottom w:val="single" w:sz="4" w:space="0" w:color="auto"/>
              <w:right w:val="single" w:sz="4" w:space="0" w:color="auto"/>
            </w:tcBorders>
          </w:tcPr>
          <w:p w14:paraId="451D16A7" w14:textId="77777777" w:rsidR="00E72EF0" w:rsidRPr="00AB34E8" w:rsidRDefault="00E72EF0" w:rsidP="00515281">
            <w:pPr>
              <w:rPr>
                <w:rFonts w:cs="Arial"/>
              </w:rPr>
            </w:pPr>
          </w:p>
          <w:p w14:paraId="07FADE10" w14:textId="77777777" w:rsidR="00E72EF0" w:rsidRPr="00AB34E8" w:rsidRDefault="00E72EF0" w:rsidP="00515281">
            <w:pPr>
              <w:rPr>
                <w:rFonts w:cs="Arial"/>
              </w:rPr>
            </w:pPr>
          </w:p>
        </w:tc>
      </w:tr>
      <w:tr w:rsidR="00E72EF0" w:rsidRPr="001D33B5" w14:paraId="2D25389E"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476ABF9A" w14:textId="77777777" w:rsidR="00E72EF0" w:rsidRPr="007901DD" w:rsidRDefault="00E72EF0" w:rsidP="00515281">
            <w:pPr>
              <w:pStyle w:val="AA-FieldTitle"/>
              <w:rPr>
                <w:b w:val="0"/>
              </w:rPr>
            </w:pPr>
            <w:r>
              <w:t>Date of termination</w:t>
            </w:r>
            <w:r w:rsidRPr="007901DD">
              <w:t>:</w:t>
            </w:r>
            <w:r>
              <w:t xml:space="preserve"> </w:t>
            </w:r>
            <w:r w:rsidRPr="00D15BDF">
              <w:rPr>
                <w:b w:val="0"/>
                <w:i/>
                <w:szCs w:val="22"/>
              </w:rPr>
              <w:t>(this is the date by which all students will have completed the programme)</w:t>
            </w:r>
          </w:p>
        </w:tc>
        <w:tc>
          <w:tcPr>
            <w:tcW w:w="5386" w:type="dxa"/>
            <w:tcBorders>
              <w:top w:val="single" w:sz="4" w:space="0" w:color="auto"/>
              <w:left w:val="single" w:sz="4" w:space="0" w:color="auto"/>
              <w:bottom w:val="single" w:sz="4" w:space="0" w:color="auto"/>
              <w:right w:val="single" w:sz="4" w:space="0" w:color="auto"/>
            </w:tcBorders>
          </w:tcPr>
          <w:p w14:paraId="654542EC" w14:textId="77777777" w:rsidR="00E72EF0" w:rsidRPr="00AB34E8" w:rsidRDefault="00E72EF0" w:rsidP="00515281">
            <w:pPr>
              <w:rPr>
                <w:rFonts w:cs="Arial"/>
                <w:i/>
              </w:rPr>
            </w:pPr>
            <w:r w:rsidRPr="00AB34E8">
              <w:rPr>
                <w:rFonts w:cs="Arial"/>
                <w:i/>
              </w:rPr>
              <w:t>.</w:t>
            </w:r>
          </w:p>
        </w:tc>
      </w:tr>
      <w:tr w:rsidR="00E72EF0" w:rsidRPr="001D33B5" w14:paraId="25930166"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07F9D9EC" w14:textId="77777777" w:rsidR="00E72EF0" w:rsidRDefault="00E72EF0" w:rsidP="00515281">
            <w:pPr>
              <w:pStyle w:val="AA-FieldTitle"/>
            </w:pPr>
            <w:r>
              <w:t>Initiation of termination:</w:t>
            </w:r>
          </w:p>
          <w:p w14:paraId="1729E204" w14:textId="77777777" w:rsidR="00E72EF0" w:rsidRPr="00D15BDF" w:rsidRDefault="00E72EF0" w:rsidP="00515281">
            <w:pPr>
              <w:pStyle w:val="AA-FieldTitle"/>
              <w:rPr>
                <w:b w:val="0"/>
                <w:i/>
              </w:rPr>
            </w:pPr>
            <w:r>
              <w:rPr>
                <w:b w:val="0"/>
                <w:i/>
              </w:rPr>
              <w:t>State if the request to terminate was initiated by the University or the partner</w:t>
            </w:r>
          </w:p>
        </w:tc>
        <w:tc>
          <w:tcPr>
            <w:tcW w:w="5386" w:type="dxa"/>
            <w:tcBorders>
              <w:top w:val="single" w:sz="4" w:space="0" w:color="auto"/>
              <w:left w:val="single" w:sz="4" w:space="0" w:color="auto"/>
              <w:bottom w:val="single" w:sz="4" w:space="0" w:color="auto"/>
              <w:right w:val="single" w:sz="4" w:space="0" w:color="auto"/>
            </w:tcBorders>
          </w:tcPr>
          <w:p w14:paraId="3CD07E88" w14:textId="77777777" w:rsidR="00E72EF0" w:rsidRPr="00AB34E8" w:rsidRDefault="00E72EF0" w:rsidP="00515281">
            <w:pPr>
              <w:rPr>
                <w:rFonts w:cs="Arial"/>
              </w:rPr>
            </w:pPr>
          </w:p>
        </w:tc>
      </w:tr>
      <w:tr w:rsidR="00E72EF0" w:rsidRPr="001D33B5" w14:paraId="6C8B1A3C"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13A95F4E" w14:textId="77777777" w:rsidR="00E72EF0" w:rsidRDefault="00E72EF0" w:rsidP="00515281">
            <w:pPr>
              <w:pStyle w:val="AA-FieldTitle"/>
            </w:pPr>
            <w:r>
              <w:t xml:space="preserve">Name and role of withdrawal action plan owner: </w:t>
            </w:r>
            <w:r w:rsidRPr="00AB34E8">
              <w:rPr>
                <w:b w:val="0"/>
                <w:i/>
              </w:rPr>
              <w:t>(this should usually be the Academic Lead for the collaboration)</w:t>
            </w:r>
          </w:p>
        </w:tc>
        <w:tc>
          <w:tcPr>
            <w:tcW w:w="5386" w:type="dxa"/>
            <w:tcBorders>
              <w:top w:val="single" w:sz="4" w:space="0" w:color="auto"/>
              <w:left w:val="single" w:sz="4" w:space="0" w:color="auto"/>
              <w:bottom w:val="single" w:sz="4" w:space="0" w:color="auto"/>
              <w:right w:val="single" w:sz="4" w:space="0" w:color="auto"/>
            </w:tcBorders>
          </w:tcPr>
          <w:p w14:paraId="63B9DE1E" w14:textId="77777777" w:rsidR="00E72EF0" w:rsidRPr="00AB34E8" w:rsidRDefault="00E72EF0" w:rsidP="00515281">
            <w:pPr>
              <w:rPr>
                <w:rFonts w:cs="Arial"/>
              </w:rPr>
            </w:pPr>
          </w:p>
        </w:tc>
      </w:tr>
      <w:tr w:rsidR="00E72EF0" w:rsidRPr="001D33B5" w14:paraId="1818B795"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2F7A5ADF" w14:textId="16E403FA" w:rsidR="00E72EF0" w:rsidRDefault="007C3FAB" w:rsidP="007C3FAB">
            <w:pPr>
              <w:pStyle w:val="AA-FieldTitle"/>
            </w:pPr>
            <w:r>
              <w:t xml:space="preserve">Signature of Head of School: </w:t>
            </w:r>
            <w:r>
              <w:rPr>
                <w:b w:val="0"/>
                <w:i/>
              </w:rPr>
              <w:t xml:space="preserve">(to confirm that the actions will be completed by the target dates) </w:t>
            </w:r>
          </w:p>
        </w:tc>
        <w:tc>
          <w:tcPr>
            <w:tcW w:w="5386" w:type="dxa"/>
            <w:tcBorders>
              <w:top w:val="single" w:sz="4" w:space="0" w:color="auto"/>
              <w:left w:val="single" w:sz="4" w:space="0" w:color="auto"/>
              <w:bottom w:val="single" w:sz="4" w:space="0" w:color="auto"/>
              <w:right w:val="single" w:sz="4" w:space="0" w:color="auto"/>
            </w:tcBorders>
          </w:tcPr>
          <w:p w14:paraId="03FCE638" w14:textId="77777777" w:rsidR="00E72EF0" w:rsidRPr="00AB34E8" w:rsidRDefault="00E72EF0" w:rsidP="00515281">
            <w:pPr>
              <w:rPr>
                <w:rFonts w:cs="Arial"/>
              </w:rPr>
            </w:pPr>
          </w:p>
        </w:tc>
      </w:tr>
      <w:tr w:rsidR="007C3FAB" w:rsidRPr="001D33B5" w14:paraId="4DEBFC27" w14:textId="77777777" w:rsidTr="00515281">
        <w:tc>
          <w:tcPr>
            <w:tcW w:w="4395" w:type="dxa"/>
            <w:tcBorders>
              <w:top w:val="single" w:sz="4" w:space="0" w:color="auto"/>
              <w:left w:val="single" w:sz="4" w:space="0" w:color="auto"/>
              <w:bottom w:val="single" w:sz="4" w:space="0" w:color="auto"/>
              <w:right w:val="single" w:sz="4" w:space="0" w:color="auto"/>
            </w:tcBorders>
            <w:shd w:val="clear" w:color="auto" w:fill="D9D9D9"/>
          </w:tcPr>
          <w:p w14:paraId="6C51BCBF" w14:textId="4753182A" w:rsidR="007C3FAB" w:rsidRPr="007C3FAB" w:rsidRDefault="007C3FAB" w:rsidP="00515281">
            <w:pPr>
              <w:pStyle w:val="AA-FieldTitle"/>
              <w:rPr>
                <w:b w:val="0"/>
                <w:i/>
              </w:rPr>
            </w:pPr>
            <w:r>
              <w:t>Date withdrawal action plan completed:</w:t>
            </w:r>
          </w:p>
        </w:tc>
        <w:tc>
          <w:tcPr>
            <w:tcW w:w="5386" w:type="dxa"/>
            <w:tcBorders>
              <w:top w:val="single" w:sz="4" w:space="0" w:color="auto"/>
              <w:left w:val="single" w:sz="4" w:space="0" w:color="auto"/>
              <w:bottom w:val="single" w:sz="4" w:space="0" w:color="auto"/>
              <w:right w:val="single" w:sz="4" w:space="0" w:color="auto"/>
            </w:tcBorders>
          </w:tcPr>
          <w:p w14:paraId="05C71F67" w14:textId="77777777" w:rsidR="007C3FAB" w:rsidRDefault="007C3FAB" w:rsidP="00515281">
            <w:pPr>
              <w:rPr>
                <w:rFonts w:cs="Arial"/>
              </w:rPr>
            </w:pPr>
          </w:p>
          <w:p w14:paraId="16C2E586" w14:textId="65122FF8" w:rsidR="007C3FAB" w:rsidRPr="00AB34E8" w:rsidRDefault="007C3FAB" w:rsidP="00515281">
            <w:pPr>
              <w:rPr>
                <w:rFonts w:cs="Arial"/>
              </w:rPr>
            </w:pPr>
          </w:p>
        </w:tc>
      </w:tr>
    </w:tbl>
    <w:p w14:paraId="0ED1F1B2" w14:textId="77777777" w:rsidR="007B671E" w:rsidRDefault="007B671E" w:rsidP="00410953">
      <w:pPr>
        <w:tabs>
          <w:tab w:val="left" w:pos="1755"/>
        </w:tabs>
        <w:rPr>
          <w:szCs w:val="22"/>
        </w:rPr>
        <w:sectPr w:rsidR="007B671E" w:rsidSect="00F47F4F">
          <w:footerReference w:type="default" r:id="rId18"/>
          <w:headerReference w:type="first" r:id="rId19"/>
          <w:footerReference w:type="first" r:id="rId20"/>
          <w:pgSz w:w="11906" w:h="16838"/>
          <w:pgMar w:top="720" w:right="720" w:bottom="720" w:left="720" w:header="2154" w:footer="708" w:gutter="0"/>
          <w:cols w:space="708"/>
          <w:titlePg/>
          <w:docGrid w:linePitch="360"/>
        </w:sectPr>
      </w:pPr>
    </w:p>
    <w:p w14:paraId="4040FCD0" w14:textId="77777777" w:rsidR="007B671E" w:rsidRDefault="007B671E" w:rsidP="00410953">
      <w:pPr>
        <w:tabs>
          <w:tab w:val="left" w:pos="1755"/>
        </w:tabs>
        <w:rPr>
          <w:szCs w:val="22"/>
        </w:rPr>
        <w:sectPr w:rsidR="007B671E" w:rsidSect="007B671E">
          <w:type w:val="continuous"/>
          <w:pgSz w:w="11906" w:h="16838"/>
          <w:pgMar w:top="720" w:right="720" w:bottom="720" w:left="720" w:header="2154" w:footer="708" w:gutter="0"/>
          <w:cols w:space="708"/>
          <w:titlePg/>
          <w:docGrid w:linePitch="360"/>
        </w:sectPr>
      </w:pPr>
    </w:p>
    <w:p w14:paraId="39B20A03" w14:textId="77777777" w:rsidR="00E72EF0" w:rsidRDefault="00E72EF0" w:rsidP="00E72EF0">
      <w:pPr>
        <w:pStyle w:val="Heading3"/>
      </w:pPr>
      <w:r>
        <w:rPr>
          <w:sz w:val="22"/>
          <w:szCs w:val="26"/>
        </w:rPr>
        <w:lastRenderedPageBreak/>
        <w:t>AREAS FOR CONSIDERATION</w:t>
      </w:r>
    </w:p>
    <w:p w14:paraId="7E36F140" w14:textId="77777777" w:rsidR="00E72EF0" w:rsidRDefault="00E72EF0" w:rsidP="00E72EF0">
      <w:pPr>
        <w:pStyle w:val="Heading3"/>
        <w:rPr>
          <w:b w:val="0"/>
          <w:sz w:val="26"/>
          <w:szCs w:val="26"/>
        </w:rPr>
      </w:pPr>
    </w:p>
    <w:tbl>
      <w:tblPr>
        <w:tblStyle w:val="TableGrid"/>
        <w:tblW w:w="0" w:type="auto"/>
        <w:tblLook w:val="04A0" w:firstRow="1" w:lastRow="0" w:firstColumn="1" w:lastColumn="0" w:noHBand="0" w:noVBand="1"/>
      </w:tblPr>
      <w:tblGrid>
        <w:gridCol w:w="3823"/>
        <w:gridCol w:w="3402"/>
        <w:gridCol w:w="2126"/>
        <w:gridCol w:w="1807"/>
        <w:gridCol w:w="2790"/>
      </w:tblGrid>
      <w:tr w:rsidR="00E72EF0" w14:paraId="591BD9A5" w14:textId="77777777" w:rsidTr="00515281">
        <w:tc>
          <w:tcPr>
            <w:tcW w:w="3823" w:type="dxa"/>
          </w:tcPr>
          <w:p w14:paraId="1CD20E20" w14:textId="77777777" w:rsidR="00E72EF0" w:rsidRPr="00A12BDD" w:rsidRDefault="00E72EF0" w:rsidP="00515281">
            <w:pPr>
              <w:rPr>
                <w:rFonts w:ascii="Arial" w:eastAsiaTheme="majorEastAsia" w:hAnsi="Arial" w:cs="Arial"/>
                <w:b/>
                <w:szCs w:val="26"/>
              </w:rPr>
            </w:pPr>
          </w:p>
        </w:tc>
        <w:tc>
          <w:tcPr>
            <w:tcW w:w="3402" w:type="dxa"/>
          </w:tcPr>
          <w:p w14:paraId="4174AE6D" w14:textId="77777777" w:rsidR="00E72EF0" w:rsidRPr="00A12BDD" w:rsidRDefault="00E72EF0" w:rsidP="00515281">
            <w:pPr>
              <w:rPr>
                <w:rFonts w:ascii="Arial" w:eastAsiaTheme="majorEastAsia" w:hAnsi="Arial" w:cs="Arial"/>
                <w:b/>
                <w:szCs w:val="26"/>
              </w:rPr>
            </w:pPr>
            <w:r w:rsidRPr="00A12BDD">
              <w:rPr>
                <w:rFonts w:ascii="Arial" w:eastAsiaTheme="majorEastAsia" w:hAnsi="Arial" w:cs="Arial"/>
                <w:b/>
                <w:szCs w:val="26"/>
              </w:rPr>
              <w:t>Actions Required</w:t>
            </w:r>
          </w:p>
        </w:tc>
        <w:tc>
          <w:tcPr>
            <w:tcW w:w="2126" w:type="dxa"/>
          </w:tcPr>
          <w:p w14:paraId="34546C68" w14:textId="77777777" w:rsidR="00E72EF0" w:rsidRPr="00A12BDD" w:rsidRDefault="00E72EF0" w:rsidP="00515281">
            <w:pPr>
              <w:rPr>
                <w:rFonts w:ascii="Arial" w:eastAsiaTheme="majorEastAsia" w:hAnsi="Arial" w:cs="Arial"/>
                <w:b/>
                <w:szCs w:val="26"/>
              </w:rPr>
            </w:pPr>
            <w:r w:rsidRPr="00A12BDD">
              <w:rPr>
                <w:rFonts w:ascii="Arial" w:eastAsiaTheme="majorEastAsia" w:hAnsi="Arial" w:cs="Arial"/>
                <w:b/>
                <w:szCs w:val="26"/>
              </w:rPr>
              <w:t>Responsibility</w:t>
            </w:r>
          </w:p>
        </w:tc>
        <w:tc>
          <w:tcPr>
            <w:tcW w:w="1807" w:type="dxa"/>
          </w:tcPr>
          <w:p w14:paraId="25CF9F55" w14:textId="77777777" w:rsidR="00E72EF0" w:rsidRPr="00A12BDD" w:rsidRDefault="00E72EF0" w:rsidP="00515281">
            <w:pPr>
              <w:rPr>
                <w:rFonts w:ascii="Arial" w:eastAsiaTheme="majorEastAsia" w:hAnsi="Arial" w:cs="Arial"/>
                <w:b/>
                <w:szCs w:val="26"/>
              </w:rPr>
            </w:pPr>
            <w:r w:rsidRPr="00A12BDD">
              <w:rPr>
                <w:rFonts w:ascii="Arial" w:eastAsiaTheme="majorEastAsia" w:hAnsi="Arial" w:cs="Arial"/>
                <w:b/>
                <w:szCs w:val="26"/>
              </w:rPr>
              <w:t>Target Date</w:t>
            </w:r>
          </w:p>
        </w:tc>
        <w:tc>
          <w:tcPr>
            <w:tcW w:w="2790" w:type="dxa"/>
          </w:tcPr>
          <w:p w14:paraId="292059A5" w14:textId="77777777" w:rsidR="00E72EF0" w:rsidRPr="00A12BDD" w:rsidRDefault="00E72EF0" w:rsidP="00515281">
            <w:pPr>
              <w:rPr>
                <w:rFonts w:ascii="Arial" w:eastAsiaTheme="majorEastAsia" w:hAnsi="Arial" w:cs="Arial"/>
                <w:b/>
                <w:szCs w:val="26"/>
              </w:rPr>
            </w:pPr>
            <w:r w:rsidRPr="00A12BDD">
              <w:rPr>
                <w:rFonts w:ascii="Arial" w:eastAsiaTheme="majorEastAsia" w:hAnsi="Arial" w:cs="Arial"/>
                <w:b/>
                <w:szCs w:val="26"/>
              </w:rPr>
              <w:t xml:space="preserve">Progress </w:t>
            </w:r>
            <w:r>
              <w:rPr>
                <w:rFonts w:ascii="Arial" w:eastAsiaTheme="majorEastAsia" w:hAnsi="Arial" w:cs="Arial"/>
                <w:b/>
                <w:szCs w:val="26"/>
              </w:rPr>
              <w:t>update (complete as and when required)</w:t>
            </w:r>
          </w:p>
        </w:tc>
      </w:tr>
      <w:tr w:rsidR="00E72EF0" w:rsidRPr="00A12BDD" w14:paraId="7E4A2BBF" w14:textId="77777777" w:rsidTr="00515281">
        <w:tc>
          <w:tcPr>
            <w:tcW w:w="3823" w:type="dxa"/>
          </w:tcPr>
          <w:p w14:paraId="1C796C74" w14:textId="77777777" w:rsidR="00E72EF0" w:rsidRPr="00A12BDD" w:rsidRDefault="00E72EF0" w:rsidP="00515281">
            <w:pPr>
              <w:rPr>
                <w:rFonts w:ascii="Arial" w:eastAsiaTheme="majorEastAsia" w:hAnsi="Arial" w:cs="Arial"/>
                <w:b/>
                <w:szCs w:val="26"/>
              </w:rPr>
            </w:pPr>
            <w:r w:rsidRPr="00A12BDD">
              <w:rPr>
                <w:rFonts w:ascii="Arial" w:eastAsiaTheme="majorEastAsia" w:hAnsi="Arial" w:cs="Arial"/>
                <w:b/>
                <w:szCs w:val="26"/>
              </w:rPr>
              <w:t>Communication with partner</w:t>
            </w:r>
          </w:p>
          <w:p w14:paraId="79426BFD" w14:textId="77777777" w:rsidR="00E72EF0" w:rsidRPr="00A12BDD" w:rsidRDefault="00E72EF0" w:rsidP="00515281">
            <w:pPr>
              <w:rPr>
                <w:rFonts w:ascii="Arial" w:eastAsiaTheme="majorEastAsia" w:hAnsi="Arial" w:cs="Arial"/>
                <w:i/>
                <w:szCs w:val="26"/>
              </w:rPr>
            </w:pPr>
            <w:r w:rsidRPr="00A12BDD">
              <w:rPr>
                <w:rFonts w:ascii="Arial" w:eastAsiaTheme="majorEastAsia" w:hAnsi="Arial" w:cs="Arial"/>
                <w:i/>
                <w:sz w:val="20"/>
                <w:szCs w:val="26"/>
              </w:rPr>
              <w:t xml:space="preserve">Include details such as how, when and by whom communication will be managed with the partner throughout the duration of the withdrawal process. </w:t>
            </w:r>
          </w:p>
        </w:tc>
        <w:tc>
          <w:tcPr>
            <w:tcW w:w="3402" w:type="dxa"/>
          </w:tcPr>
          <w:p w14:paraId="0435BE8D" w14:textId="77777777" w:rsidR="00E72EF0" w:rsidRPr="00A12BDD" w:rsidRDefault="00E72EF0" w:rsidP="00515281">
            <w:pPr>
              <w:rPr>
                <w:rFonts w:ascii="Arial" w:eastAsiaTheme="majorEastAsia" w:hAnsi="Arial" w:cs="Arial"/>
                <w:szCs w:val="26"/>
              </w:rPr>
            </w:pPr>
          </w:p>
        </w:tc>
        <w:tc>
          <w:tcPr>
            <w:tcW w:w="2126" w:type="dxa"/>
          </w:tcPr>
          <w:p w14:paraId="1CDBE198" w14:textId="77777777" w:rsidR="00E72EF0" w:rsidRPr="00A12BDD" w:rsidRDefault="00E72EF0" w:rsidP="00515281">
            <w:pPr>
              <w:rPr>
                <w:rFonts w:ascii="Arial" w:eastAsiaTheme="majorEastAsia" w:hAnsi="Arial" w:cs="Arial"/>
                <w:szCs w:val="26"/>
              </w:rPr>
            </w:pPr>
          </w:p>
        </w:tc>
        <w:tc>
          <w:tcPr>
            <w:tcW w:w="1807" w:type="dxa"/>
          </w:tcPr>
          <w:p w14:paraId="3A6A4ACD" w14:textId="77777777" w:rsidR="00E72EF0" w:rsidRPr="00A12BDD" w:rsidRDefault="00E72EF0" w:rsidP="00515281">
            <w:pPr>
              <w:rPr>
                <w:rFonts w:ascii="Arial" w:eastAsiaTheme="majorEastAsia" w:hAnsi="Arial" w:cs="Arial"/>
                <w:szCs w:val="26"/>
              </w:rPr>
            </w:pPr>
          </w:p>
        </w:tc>
        <w:tc>
          <w:tcPr>
            <w:tcW w:w="2790" w:type="dxa"/>
          </w:tcPr>
          <w:p w14:paraId="1AC4785C" w14:textId="77777777" w:rsidR="00E72EF0" w:rsidRPr="00A12BDD" w:rsidRDefault="00E72EF0" w:rsidP="00515281">
            <w:pPr>
              <w:rPr>
                <w:rFonts w:ascii="Arial" w:eastAsiaTheme="majorEastAsia" w:hAnsi="Arial" w:cs="Arial"/>
                <w:szCs w:val="26"/>
              </w:rPr>
            </w:pPr>
          </w:p>
        </w:tc>
      </w:tr>
      <w:tr w:rsidR="00E72EF0" w:rsidRPr="00A12BDD" w14:paraId="182DDE0B" w14:textId="77777777" w:rsidTr="00515281">
        <w:tc>
          <w:tcPr>
            <w:tcW w:w="3823" w:type="dxa"/>
          </w:tcPr>
          <w:p w14:paraId="7E7D45C7" w14:textId="77777777" w:rsidR="00E72EF0" w:rsidRPr="0031254D" w:rsidRDefault="00E72EF0" w:rsidP="00515281">
            <w:pPr>
              <w:rPr>
                <w:rFonts w:ascii="Arial" w:eastAsiaTheme="majorEastAsia" w:hAnsi="Arial" w:cs="Arial"/>
                <w:b/>
                <w:szCs w:val="26"/>
              </w:rPr>
            </w:pPr>
            <w:r w:rsidRPr="0031254D">
              <w:rPr>
                <w:rFonts w:ascii="Arial" w:eastAsiaTheme="majorEastAsia" w:hAnsi="Arial" w:cs="Arial"/>
                <w:b/>
                <w:szCs w:val="26"/>
              </w:rPr>
              <w:t>Communication with students</w:t>
            </w:r>
          </w:p>
          <w:p w14:paraId="26EAEC30" w14:textId="77777777" w:rsidR="00E72EF0" w:rsidRPr="0031254D" w:rsidRDefault="00E72EF0" w:rsidP="00515281">
            <w:pPr>
              <w:rPr>
                <w:rFonts w:ascii="Arial" w:eastAsiaTheme="majorEastAsia" w:hAnsi="Arial" w:cs="Arial"/>
                <w:i/>
                <w:szCs w:val="26"/>
              </w:rPr>
            </w:pPr>
            <w:r w:rsidRPr="0031254D">
              <w:rPr>
                <w:rFonts w:ascii="Arial" w:eastAsiaTheme="majorEastAsia" w:hAnsi="Arial" w:cs="Arial"/>
                <w:i/>
                <w:sz w:val="20"/>
                <w:szCs w:val="26"/>
              </w:rPr>
              <w:t xml:space="preserve">Students must be advised of the termination </w:t>
            </w:r>
            <w:r>
              <w:rPr>
                <w:rFonts w:ascii="Arial" w:eastAsiaTheme="majorEastAsia" w:hAnsi="Arial" w:cs="Arial"/>
                <w:i/>
                <w:sz w:val="20"/>
                <w:szCs w:val="26"/>
              </w:rPr>
              <w:t xml:space="preserve">of the arrangement </w:t>
            </w:r>
            <w:r w:rsidRPr="0031254D">
              <w:rPr>
                <w:rFonts w:ascii="Arial" w:eastAsiaTheme="majorEastAsia" w:hAnsi="Arial" w:cs="Arial"/>
                <w:i/>
                <w:sz w:val="20"/>
                <w:szCs w:val="26"/>
              </w:rPr>
              <w:t>and assured that it will not affect their experience. Clarify how they will be informed.</w:t>
            </w:r>
          </w:p>
        </w:tc>
        <w:tc>
          <w:tcPr>
            <w:tcW w:w="3402" w:type="dxa"/>
          </w:tcPr>
          <w:p w14:paraId="1D73C1E2" w14:textId="77777777" w:rsidR="00E72EF0" w:rsidRPr="00A12BDD" w:rsidRDefault="00E72EF0" w:rsidP="00515281">
            <w:pPr>
              <w:rPr>
                <w:rFonts w:ascii="Arial" w:eastAsiaTheme="majorEastAsia" w:hAnsi="Arial" w:cs="Arial"/>
                <w:szCs w:val="26"/>
              </w:rPr>
            </w:pPr>
          </w:p>
        </w:tc>
        <w:tc>
          <w:tcPr>
            <w:tcW w:w="2126" w:type="dxa"/>
          </w:tcPr>
          <w:p w14:paraId="7CE1C9C6" w14:textId="77777777" w:rsidR="00E72EF0" w:rsidRPr="00A12BDD" w:rsidRDefault="00E72EF0" w:rsidP="00515281">
            <w:pPr>
              <w:rPr>
                <w:rFonts w:ascii="Arial" w:eastAsiaTheme="majorEastAsia" w:hAnsi="Arial" w:cs="Arial"/>
                <w:szCs w:val="26"/>
              </w:rPr>
            </w:pPr>
          </w:p>
        </w:tc>
        <w:tc>
          <w:tcPr>
            <w:tcW w:w="1807" w:type="dxa"/>
          </w:tcPr>
          <w:p w14:paraId="7D06A67D" w14:textId="77777777" w:rsidR="00E72EF0" w:rsidRPr="00A12BDD" w:rsidRDefault="00E72EF0" w:rsidP="00515281">
            <w:pPr>
              <w:rPr>
                <w:rFonts w:ascii="Arial" w:eastAsiaTheme="majorEastAsia" w:hAnsi="Arial" w:cs="Arial"/>
                <w:szCs w:val="26"/>
              </w:rPr>
            </w:pPr>
          </w:p>
        </w:tc>
        <w:tc>
          <w:tcPr>
            <w:tcW w:w="2790" w:type="dxa"/>
          </w:tcPr>
          <w:p w14:paraId="032E0977" w14:textId="77777777" w:rsidR="00E72EF0" w:rsidRPr="00A12BDD" w:rsidRDefault="00E72EF0" w:rsidP="00515281">
            <w:pPr>
              <w:rPr>
                <w:rFonts w:ascii="Arial" w:eastAsiaTheme="majorEastAsia" w:hAnsi="Arial" w:cs="Arial"/>
                <w:szCs w:val="26"/>
              </w:rPr>
            </w:pPr>
          </w:p>
        </w:tc>
      </w:tr>
      <w:tr w:rsidR="00D92F86" w:rsidRPr="00A12BDD" w14:paraId="673DE397" w14:textId="77777777" w:rsidTr="00515281">
        <w:tc>
          <w:tcPr>
            <w:tcW w:w="3823" w:type="dxa"/>
          </w:tcPr>
          <w:p w14:paraId="22B75CFD" w14:textId="77322E93" w:rsidR="00D92F86" w:rsidRPr="0031254D" w:rsidRDefault="00D92F86" w:rsidP="00D92F86">
            <w:pPr>
              <w:rPr>
                <w:rFonts w:ascii="Arial" w:eastAsiaTheme="majorEastAsia" w:hAnsi="Arial" w:cs="Arial"/>
                <w:b/>
                <w:szCs w:val="26"/>
              </w:rPr>
            </w:pPr>
            <w:r>
              <w:rPr>
                <w:rFonts w:ascii="Arial" w:eastAsiaTheme="majorEastAsia" w:hAnsi="Arial" w:cs="Arial"/>
                <w:b/>
                <w:szCs w:val="26"/>
              </w:rPr>
              <w:t>Teaching out programme</w:t>
            </w:r>
          </w:p>
          <w:p w14:paraId="4658E04B" w14:textId="0A29B369" w:rsidR="00D92F86" w:rsidRPr="0031254D" w:rsidRDefault="00D92F86" w:rsidP="00D92F86">
            <w:pPr>
              <w:rPr>
                <w:rFonts w:eastAsiaTheme="majorEastAsia" w:cs="Arial"/>
                <w:b/>
                <w:szCs w:val="26"/>
              </w:rPr>
            </w:pPr>
            <w:r>
              <w:rPr>
                <w:rFonts w:ascii="Arial" w:eastAsiaTheme="majorEastAsia" w:hAnsi="Arial" w:cs="Arial"/>
                <w:i/>
                <w:sz w:val="20"/>
                <w:szCs w:val="26"/>
              </w:rPr>
              <w:t xml:space="preserve">Clarify the arrangements that will be made for students who have deferred or temporarily withdrawn from the programme, and those taking or registered for resits. </w:t>
            </w:r>
          </w:p>
        </w:tc>
        <w:tc>
          <w:tcPr>
            <w:tcW w:w="3402" w:type="dxa"/>
          </w:tcPr>
          <w:p w14:paraId="5AA166AD" w14:textId="77777777" w:rsidR="00D92F86" w:rsidRPr="00A12BDD" w:rsidRDefault="00D92F86" w:rsidP="00515281">
            <w:pPr>
              <w:rPr>
                <w:rFonts w:eastAsiaTheme="majorEastAsia" w:cs="Arial"/>
                <w:szCs w:val="26"/>
              </w:rPr>
            </w:pPr>
          </w:p>
        </w:tc>
        <w:tc>
          <w:tcPr>
            <w:tcW w:w="2126" w:type="dxa"/>
          </w:tcPr>
          <w:p w14:paraId="7CECD4FC" w14:textId="77777777" w:rsidR="00D92F86" w:rsidRPr="00A12BDD" w:rsidRDefault="00D92F86" w:rsidP="00515281">
            <w:pPr>
              <w:rPr>
                <w:rFonts w:eastAsiaTheme="majorEastAsia" w:cs="Arial"/>
                <w:szCs w:val="26"/>
              </w:rPr>
            </w:pPr>
          </w:p>
        </w:tc>
        <w:tc>
          <w:tcPr>
            <w:tcW w:w="1807" w:type="dxa"/>
          </w:tcPr>
          <w:p w14:paraId="24B3B518" w14:textId="77777777" w:rsidR="00D92F86" w:rsidRPr="00A12BDD" w:rsidRDefault="00D92F86" w:rsidP="00515281">
            <w:pPr>
              <w:rPr>
                <w:rFonts w:eastAsiaTheme="majorEastAsia" w:cs="Arial"/>
                <w:szCs w:val="26"/>
              </w:rPr>
            </w:pPr>
          </w:p>
        </w:tc>
        <w:tc>
          <w:tcPr>
            <w:tcW w:w="2790" w:type="dxa"/>
          </w:tcPr>
          <w:p w14:paraId="1D3722C7" w14:textId="77777777" w:rsidR="00D92F86" w:rsidRPr="00A12BDD" w:rsidRDefault="00D92F86" w:rsidP="00515281">
            <w:pPr>
              <w:rPr>
                <w:rFonts w:eastAsiaTheme="majorEastAsia" w:cs="Arial"/>
                <w:szCs w:val="26"/>
              </w:rPr>
            </w:pPr>
          </w:p>
        </w:tc>
      </w:tr>
      <w:tr w:rsidR="00E72EF0" w:rsidRPr="00A12BDD" w14:paraId="0DA865C5" w14:textId="77777777" w:rsidTr="00515281">
        <w:tc>
          <w:tcPr>
            <w:tcW w:w="3823" w:type="dxa"/>
          </w:tcPr>
          <w:p w14:paraId="32AC0E3C" w14:textId="77777777" w:rsidR="00E72EF0" w:rsidRPr="0031254D" w:rsidRDefault="00E72EF0" w:rsidP="00515281">
            <w:pPr>
              <w:rPr>
                <w:rFonts w:ascii="Arial" w:eastAsiaTheme="majorEastAsia" w:hAnsi="Arial" w:cs="Arial"/>
                <w:b/>
                <w:szCs w:val="26"/>
              </w:rPr>
            </w:pPr>
            <w:r w:rsidRPr="0031254D">
              <w:rPr>
                <w:rFonts w:ascii="Arial" w:eastAsiaTheme="majorEastAsia" w:hAnsi="Arial" w:cs="Arial"/>
                <w:b/>
                <w:szCs w:val="26"/>
              </w:rPr>
              <w:t>Admissions and Marketing</w:t>
            </w:r>
          </w:p>
          <w:p w14:paraId="0DAAF428" w14:textId="77777777" w:rsidR="00E72EF0" w:rsidRPr="0031254D" w:rsidRDefault="00E72EF0" w:rsidP="00515281">
            <w:pPr>
              <w:rPr>
                <w:rFonts w:ascii="Arial" w:eastAsiaTheme="majorEastAsia" w:hAnsi="Arial" w:cs="Arial"/>
                <w:i/>
                <w:szCs w:val="26"/>
              </w:rPr>
            </w:pPr>
            <w:r w:rsidRPr="0031254D">
              <w:rPr>
                <w:rFonts w:ascii="Arial" w:eastAsiaTheme="majorEastAsia" w:hAnsi="Arial" w:cs="Arial"/>
                <w:i/>
                <w:sz w:val="20"/>
                <w:szCs w:val="26"/>
              </w:rPr>
              <w:t>State how and when admissions and marketing</w:t>
            </w:r>
            <w:r>
              <w:rPr>
                <w:rFonts w:ascii="Arial" w:eastAsiaTheme="majorEastAsia" w:hAnsi="Arial" w:cs="Arial"/>
                <w:i/>
                <w:sz w:val="20"/>
                <w:szCs w:val="26"/>
              </w:rPr>
              <w:t xml:space="preserve"> processes</w:t>
            </w:r>
            <w:r w:rsidRPr="0031254D">
              <w:rPr>
                <w:rFonts w:ascii="Arial" w:eastAsiaTheme="majorEastAsia" w:hAnsi="Arial" w:cs="Arial"/>
                <w:i/>
                <w:sz w:val="20"/>
                <w:szCs w:val="26"/>
              </w:rPr>
              <w:t xml:space="preserve"> relating to the arrangement will cease. </w:t>
            </w:r>
          </w:p>
        </w:tc>
        <w:tc>
          <w:tcPr>
            <w:tcW w:w="3402" w:type="dxa"/>
          </w:tcPr>
          <w:p w14:paraId="72656CA2" w14:textId="77777777" w:rsidR="00E72EF0" w:rsidRPr="00A12BDD" w:rsidRDefault="00E72EF0" w:rsidP="00515281">
            <w:pPr>
              <w:rPr>
                <w:rFonts w:ascii="Arial" w:eastAsiaTheme="majorEastAsia" w:hAnsi="Arial" w:cs="Arial"/>
                <w:szCs w:val="26"/>
              </w:rPr>
            </w:pPr>
          </w:p>
        </w:tc>
        <w:tc>
          <w:tcPr>
            <w:tcW w:w="2126" w:type="dxa"/>
          </w:tcPr>
          <w:p w14:paraId="38057558" w14:textId="77777777" w:rsidR="00E72EF0" w:rsidRPr="00A12BDD" w:rsidRDefault="00E72EF0" w:rsidP="00515281">
            <w:pPr>
              <w:rPr>
                <w:rFonts w:ascii="Arial" w:eastAsiaTheme="majorEastAsia" w:hAnsi="Arial" w:cs="Arial"/>
                <w:szCs w:val="26"/>
              </w:rPr>
            </w:pPr>
          </w:p>
        </w:tc>
        <w:tc>
          <w:tcPr>
            <w:tcW w:w="1807" w:type="dxa"/>
          </w:tcPr>
          <w:p w14:paraId="4473796D" w14:textId="77777777" w:rsidR="00E72EF0" w:rsidRPr="00A12BDD" w:rsidRDefault="00E72EF0" w:rsidP="00515281">
            <w:pPr>
              <w:rPr>
                <w:rFonts w:ascii="Arial" w:eastAsiaTheme="majorEastAsia" w:hAnsi="Arial" w:cs="Arial"/>
                <w:szCs w:val="26"/>
              </w:rPr>
            </w:pPr>
          </w:p>
        </w:tc>
        <w:tc>
          <w:tcPr>
            <w:tcW w:w="2790" w:type="dxa"/>
          </w:tcPr>
          <w:p w14:paraId="1D0616E1" w14:textId="77777777" w:rsidR="00E72EF0" w:rsidRPr="00A12BDD" w:rsidRDefault="00E72EF0" w:rsidP="00515281">
            <w:pPr>
              <w:rPr>
                <w:rFonts w:ascii="Arial" w:eastAsiaTheme="majorEastAsia" w:hAnsi="Arial" w:cs="Arial"/>
                <w:szCs w:val="26"/>
              </w:rPr>
            </w:pPr>
          </w:p>
        </w:tc>
      </w:tr>
      <w:tr w:rsidR="00E72EF0" w:rsidRPr="00A12BDD" w14:paraId="5EE7B574" w14:textId="77777777" w:rsidTr="00515281">
        <w:tc>
          <w:tcPr>
            <w:tcW w:w="3823" w:type="dxa"/>
          </w:tcPr>
          <w:p w14:paraId="1054FA9B" w14:textId="77777777" w:rsidR="00E72EF0" w:rsidRPr="00EB5217" w:rsidRDefault="00E72EF0" w:rsidP="00515281">
            <w:pPr>
              <w:rPr>
                <w:rFonts w:ascii="Arial" w:eastAsiaTheme="majorEastAsia" w:hAnsi="Arial" w:cs="Arial"/>
                <w:b/>
                <w:szCs w:val="26"/>
              </w:rPr>
            </w:pPr>
            <w:r w:rsidRPr="00EB5217">
              <w:rPr>
                <w:rFonts w:ascii="Arial" w:eastAsiaTheme="majorEastAsia" w:hAnsi="Arial" w:cs="Arial"/>
                <w:b/>
                <w:szCs w:val="26"/>
              </w:rPr>
              <w:t>External Examiners</w:t>
            </w:r>
          </w:p>
          <w:p w14:paraId="271EBD17" w14:textId="77777777" w:rsidR="00E72EF0" w:rsidRPr="00EB5217" w:rsidRDefault="00E72EF0" w:rsidP="00515281">
            <w:pPr>
              <w:rPr>
                <w:rFonts w:ascii="Arial" w:eastAsiaTheme="majorEastAsia" w:hAnsi="Arial" w:cs="Arial"/>
                <w:i/>
                <w:szCs w:val="26"/>
              </w:rPr>
            </w:pPr>
            <w:r w:rsidRPr="00EB5217">
              <w:rPr>
                <w:rFonts w:ascii="Arial" w:eastAsiaTheme="majorEastAsia" w:hAnsi="Arial" w:cs="Arial"/>
                <w:i/>
                <w:sz w:val="20"/>
                <w:szCs w:val="26"/>
              </w:rPr>
              <w:t>Clarify how correspondence with the External Examiners for the arrangement will be managed and if there are any implications for contract tenure.</w:t>
            </w:r>
          </w:p>
        </w:tc>
        <w:tc>
          <w:tcPr>
            <w:tcW w:w="3402" w:type="dxa"/>
          </w:tcPr>
          <w:p w14:paraId="6148D858" w14:textId="77777777" w:rsidR="00E72EF0" w:rsidRPr="00A12BDD" w:rsidRDefault="00E72EF0" w:rsidP="00515281">
            <w:pPr>
              <w:rPr>
                <w:rFonts w:ascii="Arial" w:eastAsiaTheme="majorEastAsia" w:hAnsi="Arial" w:cs="Arial"/>
                <w:szCs w:val="26"/>
              </w:rPr>
            </w:pPr>
          </w:p>
        </w:tc>
        <w:tc>
          <w:tcPr>
            <w:tcW w:w="2126" w:type="dxa"/>
          </w:tcPr>
          <w:p w14:paraId="42A0A2A0" w14:textId="77777777" w:rsidR="00E72EF0" w:rsidRPr="00A12BDD" w:rsidRDefault="00E72EF0" w:rsidP="00515281">
            <w:pPr>
              <w:rPr>
                <w:rFonts w:ascii="Arial" w:eastAsiaTheme="majorEastAsia" w:hAnsi="Arial" w:cs="Arial"/>
                <w:szCs w:val="26"/>
              </w:rPr>
            </w:pPr>
          </w:p>
        </w:tc>
        <w:tc>
          <w:tcPr>
            <w:tcW w:w="1807" w:type="dxa"/>
          </w:tcPr>
          <w:p w14:paraId="278BBB3A" w14:textId="77777777" w:rsidR="00E72EF0" w:rsidRPr="00A12BDD" w:rsidRDefault="00E72EF0" w:rsidP="00515281">
            <w:pPr>
              <w:rPr>
                <w:rFonts w:ascii="Arial" w:eastAsiaTheme="majorEastAsia" w:hAnsi="Arial" w:cs="Arial"/>
                <w:szCs w:val="26"/>
              </w:rPr>
            </w:pPr>
          </w:p>
        </w:tc>
        <w:tc>
          <w:tcPr>
            <w:tcW w:w="2790" w:type="dxa"/>
          </w:tcPr>
          <w:p w14:paraId="369A7783" w14:textId="77777777" w:rsidR="00E72EF0" w:rsidRPr="00A12BDD" w:rsidRDefault="00E72EF0" w:rsidP="00515281">
            <w:pPr>
              <w:rPr>
                <w:rFonts w:ascii="Arial" w:eastAsiaTheme="majorEastAsia" w:hAnsi="Arial" w:cs="Arial"/>
                <w:szCs w:val="26"/>
              </w:rPr>
            </w:pPr>
          </w:p>
        </w:tc>
      </w:tr>
      <w:tr w:rsidR="00E72EF0" w:rsidRPr="00A12BDD" w14:paraId="29724E6E" w14:textId="77777777" w:rsidTr="00515281">
        <w:tc>
          <w:tcPr>
            <w:tcW w:w="3823" w:type="dxa"/>
          </w:tcPr>
          <w:p w14:paraId="7A290D50" w14:textId="77777777" w:rsidR="00E72EF0" w:rsidRDefault="00E72EF0" w:rsidP="00515281">
            <w:pPr>
              <w:rPr>
                <w:rFonts w:ascii="Arial" w:eastAsiaTheme="majorEastAsia" w:hAnsi="Arial" w:cs="Arial"/>
                <w:b/>
                <w:szCs w:val="26"/>
              </w:rPr>
            </w:pPr>
            <w:r>
              <w:rPr>
                <w:rFonts w:ascii="Arial" w:eastAsiaTheme="majorEastAsia" w:hAnsi="Arial" w:cs="Arial"/>
                <w:b/>
                <w:szCs w:val="26"/>
              </w:rPr>
              <w:lastRenderedPageBreak/>
              <w:t>Staffing</w:t>
            </w:r>
          </w:p>
          <w:p w14:paraId="13F09EAA" w14:textId="77777777" w:rsidR="00E72EF0" w:rsidRPr="00EB5217" w:rsidRDefault="00E72EF0" w:rsidP="00515281">
            <w:pPr>
              <w:rPr>
                <w:rFonts w:ascii="Arial" w:eastAsiaTheme="majorEastAsia" w:hAnsi="Arial" w:cs="Arial"/>
                <w:i/>
                <w:sz w:val="20"/>
                <w:szCs w:val="26"/>
              </w:rPr>
            </w:pPr>
            <w:r>
              <w:rPr>
                <w:rFonts w:ascii="Arial" w:eastAsiaTheme="majorEastAsia" w:hAnsi="Arial" w:cs="Arial"/>
                <w:i/>
                <w:sz w:val="20"/>
                <w:szCs w:val="26"/>
              </w:rPr>
              <w:t>If staff recruitment or contracts are impacted by the withdrawal, state how this will be managed (including details of relevant HR consultation/protocols).</w:t>
            </w:r>
          </w:p>
        </w:tc>
        <w:tc>
          <w:tcPr>
            <w:tcW w:w="3402" w:type="dxa"/>
          </w:tcPr>
          <w:p w14:paraId="1103A91E" w14:textId="77777777" w:rsidR="00E72EF0" w:rsidRPr="00A12BDD" w:rsidRDefault="00E72EF0" w:rsidP="00515281">
            <w:pPr>
              <w:rPr>
                <w:rFonts w:ascii="Arial" w:eastAsiaTheme="majorEastAsia" w:hAnsi="Arial" w:cs="Arial"/>
                <w:szCs w:val="26"/>
              </w:rPr>
            </w:pPr>
          </w:p>
        </w:tc>
        <w:tc>
          <w:tcPr>
            <w:tcW w:w="2126" w:type="dxa"/>
          </w:tcPr>
          <w:p w14:paraId="547B90B4" w14:textId="77777777" w:rsidR="00E72EF0" w:rsidRPr="00A12BDD" w:rsidRDefault="00E72EF0" w:rsidP="00515281">
            <w:pPr>
              <w:rPr>
                <w:rFonts w:ascii="Arial" w:eastAsiaTheme="majorEastAsia" w:hAnsi="Arial" w:cs="Arial"/>
                <w:szCs w:val="26"/>
              </w:rPr>
            </w:pPr>
          </w:p>
        </w:tc>
        <w:tc>
          <w:tcPr>
            <w:tcW w:w="1807" w:type="dxa"/>
          </w:tcPr>
          <w:p w14:paraId="236B3B0F" w14:textId="77777777" w:rsidR="00E72EF0" w:rsidRPr="00A12BDD" w:rsidRDefault="00E72EF0" w:rsidP="00515281">
            <w:pPr>
              <w:rPr>
                <w:rFonts w:ascii="Arial" w:eastAsiaTheme="majorEastAsia" w:hAnsi="Arial" w:cs="Arial"/>
                <w:szCs w:val="26"/>
              </w:rPr>
            </w:pPr>
          </w:p>
        </w:tc>
        <w:tc>
          <w:tcPr>
            <w:tcW w:w="2790" w:type="dxa"/>
          </w:tcPr>
          <w:p w14:paraId="63C576FA" w14:textId="77777777" w:rsidR="00E72EF0" w:rsidRPr="00A12BDD" w:rsidRDefault="00E72EF0" w:rsidP="00515281">
            <w:pPr>
              <w:rPr>
                <w:rFonts w:ascii="Arial" w:eastAsiaTheme="majorEastAsia" w:hAnsi="Arial" w:cs="Arial"/>
                <w:szCs w:val="26"/>
              </w:rPr>
            </w:pPr>
          </w:p>
        </w:tc>
      </w:tr>
      <w:tr w:rsidR="00E72EF0" w:rsidRPr="00A12BDD" w14:paraId="342A8FAA" w14:textId="77777777" w:rsidTr="00515281">
        <w:tc>
          <w:tcPr>
            <w:tcW w:w="3823" w:type="dxa"/>
          </w:tcPr>
          <w:p w14:paraId="2137A43C" w14:textId="77777777" w:rsidR="00E72EF0" w:rsidRDefault="00E72EF0" w:rsidP="00515281">
            <w:pPr>
              <w:rPr>
                <w:rFonts w:ascii="Arial" w:eastAsiaTheme="majorEastAsia" w:hAnsi="Arial" w:cs="Arial"/>
                <w:b/>
                <w:szCs w:val="26"/>
              </w:rPr>
            </w:pPr>
            <w:r>
              <w:rPr>
                <w:rFonts w:ascii="Arial" w:eastAsiaTheme="majorEastAsia" w:hAnsi="Arial" w:cs="Arial"/>
                <w:b/>
                <w:szCs w:val="26"/>
              </w:rPr>
              <w:t>University Services</w:t>
            </w:r>
          </w:p>
          <w:p w14:paraId="6EA45634" w14:textId="77777777" w:rsidR="00E72EF0" w:rsidRPr="00D34FE1" w:rsidRDefault="00E72EF0" w:rsidP="00515281">
            <w:pPr>
              <w:rPr>
                <w:rFonts w:ascii="Arial" w:eastAsiaTheme="majorEastAsia" w:hAnsi="Arial" w:cs="Arial"/>
                <w:i/>
                <w:sz w:val="20"/>
                <w:szCs w:val="26"/>
              </w:rPr>
            </w:pPr>
            <w:r>
              <w:rPr>
                <w:rFonts w:ascii="Arial" w:eastAsiaTheme="majorEastAsia" w:hAnsi="Arial" w:cs="Arial"/>
                <w:i/>
                <w:sz w:val="20"/>
                <w:szCs w:val="26"/>
              </w:rPr>
              <w:t xml:space="preserve">If the withdrawal requires action from or impacts on central SES or other services/teams (eg Study Abroad Office), advise how and with whom this will be managed. </w:t>
            </w:r>
          </w:p>
        </w:tc>
        <w:tc>
          <w:tcPr>
            <w:tcW w:w="3402" w:type="dxa"/>
          </w:tcPr>
          <w:p w14:paraId="318C02E0" w14:textId="77777777" w:rsidR="00E72EF0" w:rsidRPr="00A12BDD" w:rsidRDefault="00E72EF0" w:rsidP="00515281">
            <w:pPr>
              <w:rPr>
                <w:rFonts w:ascii="Arial" w:eastAsiaTheme="majorEastAsia" w:hAnsi="Arial" w:cs="Arial"/>
                <w:szCs w:val="26"/>
              </w:rPr>
            </w:pPr>
          </w:p>
        </w:tc>
        <w:tc>
          <w:tcPr>
            <w:tcW w:w="2126" w:type="dxa"/>
          </w:tcPr>
          <w:p w14:paraId="63571A1F" w14:textId="77777777" w:rsidR="00E72EF0" w:rsidRPr="00A12BDD" w:rsidRDefault="00E72EF0" w:rsidP="00515281">
            <w:pPr>
              <w:rPr>
                <w:rFonts w:ascii="Arial" w:eastAsiaTheme="majorEastAsia" w:hAnsi="Arial" w:cs="Arial"/>
                <w:szCs w:val="26"/>
              </w:rPr>
            </w:pPr>
          </w:p>
        </w:tc>
        <w:tc>
          <w:tcPr>
            <w:tcW w:w="1807" w:type="dxa"/>
          </w:tcPr>
          <w:p w14:paraId="1F9213CB" w14:textId="77777777" w:rsidR="00E72EF0" w:rsidRPr="00A12BDD" w:rsidRDefault="00E72EF0" w:rsidP="00515281">
            <w:pPr>
              <w:rPr>
                <w:rFonts w:ascii="Arial" w:eastAsiaTheme="majorEastAsia" w:hAnsi="Arial" w:cs="Arial"/>
                <w:szCs w:val="26"/>
              </w:rPr>
            </w:pPr>
          </w:p>
        </w:tc>
        <w:tc>
          <w:tcPr>
            <w:tcW w:w="2790" w:type="dxa"/>
          </w:tcPr>
          <w:p w14:paraId="420E283D" w14:textId="77777777" w:rsidR="00E72EF0" w:rsidRPr="00A12BDD" w:rsidRDefault="00E72EF0" w:rsidP="00515281">
            <w:pPr>
              <w:rPr>
                <w:rFonts w:ascii="Arial" w:eastAsiaTheme="majorEastAsia" w:hAnsi="Arial" w:cs="Arial"/>
                <w:szCs w:val="26"/>
              </w:rPr>
            </w:pPr>
          </w:p>
        </w:tc>
      </w:tr>
      <w:tr w:rsidR="00E72EF0" w:rsidRPr="00A12BDD" w14:paraId="13AD4EA4" w14:textId="77777777" w:rsidTr="00515281">
        <w:tc>
          <w:tcPr>
            <w:tcW w:w="3823" w:type="dxa"/>
          </w:tcPr>
          <w:p w14:paraId="5FD64EFD" w14:textId="77777777" w:rsidR="00E72EF0" w:rsidRDefault="00E72EF0" w:rsidP="00515281">
            <w:pPr>
              <w:rPr>
                <w:rFonts w:ascii="Arial" w:eastAsiaTheme="majorEastAsia" w:hAnsi="Arial" w:cs="Arial"/>
                <w:b/>
                <w:szCs w:val="26"/>
              </w:rPr>
            </w:pPr>
            <w:r>
              <w:rPr>
                <w:rFonts w:ascii="Arial" w:eastAsiaTheme="majorEastAsia" w:hAnsi="Arial" w:cs="Arial"/>
                <w:b/>
                <w:szCs w:val="26"/>
              </w:rPr>
              <w:t>SES operations</w:t>
            </w:r>
          </w:p>
          <w:p w14:paraId="3BA11EC5" w14:textId="77777777" w:rsidR="00E72EF0" w:rsidRPr="00DD541E" w:rsidRDefault="00E72EF0" w:rsidP="00515281">
            <w:pPr>
              <w:rPr>
                <w:rFonts w:ascii="Arial" w:eastAsiaTheme="majorEastAsia" w:hAnsi="Arial" w:cs="Arial"/>
                <w:i/>
                <w:sz w:val="20"/>
                <w:szCs w:val="26"/>
              </w:rPr>
            </w:pPr>
            <w:r>
              <w:rPr>
                <w:rFonts w:ascii="Arial" w:eastAsiaTheme="majorEastAsia" w:hAnsi="Arial" w:cs="Arial"/>
                <w:i/>
                <w:sz w:val="20"/>
                <w:szCs w:val="26"/>
              </w:rPr>
              <w:t>Clarify if any operational processes (eg assessment boards, committees) will be affected by the withdrawal and how these will be mitigated if there are identified risks.</w:t>
            </w:r>
          </w:p>
        </w:tc>
        <w:tc>
          <w:tcPr>
            <w:tcW w:w="3402" w:type="dxa"/>
          </w:tcPr>
          <w:p w14:paraId="2F2643C2" w14:textId="77777777" w:rsidR="00E72EF0" w:rsidRPr="00A12BDD" w:rsidRDefault="00E72EF0" w:rsidP="00515281">
            <w:pPr>
              <w:rPr>
                <w:rFonts w:ascii="Arial" w:eastAsiaTheme="majorEastAsia" w:hAnsi="Arial" w:cs="Arial"/>
                <w:szCs w:val="26"/>
              </w:rPr>
            </w:pPr>
          </w:p>
        </w:tc>
        <w:tc>
          <w:tcPr>
            <w:tcW w:w="2126" w:type="dxa"/>
          </w:tcPr>
          <w:p w14:paraId="6A023B4C" w14:textId="77777777" w:rsidR="00E72EF0" w:rsidRPr="00A12BDD" w:rsidRDefault="00E72EF0" w:rsidP="00515281">
            <w:pPr>
              <w:rPr>
                <w:rFonts w:ascii="Arial" w:eastAsiaTheme="majorEastAsia" w:hAnsi="Arial" w:cs="Arial"/>
                <w:szCs w:val="26"/>
              </w:rPr>
            </w:pPr>
          </w:p>
        </w:tc>
        <w:tc>
          <w:tcPr>
            <w:tcW w:w="1807" w:type="dxa"/>
          </w:tcPr>
          <w:p w14:paraId="72A9B9EF" w14:textId="77777777" w:rsidR="00E72EF0" w:rsidRPr="00A12BDD" w:rsidRDefault="00E72EF0" w:rsidP="00515281">
            <w:pPr>
              <w:rPr>
                <w:rFonts w:ascii="Arial" w:eastAsiaTheme="majorEastAsia" w:hAnsi="Arial" w:cs="Arial"/>
                <w:szCs w:val="26"/>
              </w:rPr>
            </w:pPr>
          </w:p>
        </w:tc>
        <w:tc>
          <w:tcPr>
            <w:tcW w:w="2790" w:type="dxa"/>
          </w:tcPr>
          <w:p w14:paraId="744EF22B" w14:textId="77777777" w:rsidR="00E72EF0" w:rsidRPr="00A12BDD" w:rsidRDefault="00E72EF0" w:rsidP="00515281">
            <w:pPr>
              <w:rPr>
                <w:rFonts w:ascii="Arial" w:eastAsiaTheme="majorEastAsia" w:hAnsi="Arial" w:cs="Arial"/>
                <w:szCs w:val="26"/>
              </w:rPr>
            </w:pPr>
          </w:p>
        </w:tc>
      </w:tr>
      <w:tr w:rsidR="00E72EF0" w:rsidRPr="00A12BDD" w14:paraId="188E5F25" w14:textId="77777777" w:rsidTr="00515281">
        <w:tc>
          <w:tcPr>
            <w:tcW w:w="3823" w:type="dxa"/>
          </w:tcPr>
          <w:p w14:paraId="7AAE9628" w14:textId="77777777" w:rsidR="00E72EF0" w:rsidRDefault="00E72EF0" w:rsidP="00515281">
            <w:pPr>
              <w:rPr>
                <w:rFonts w:ascii="Arial" w:eastAsiaTheme="majorEastAsia" w:hAnsi="Arial" w:cs="Arial"/>
                <w:b/>
                <w:szCs w:val="26"/>
              </w:rPr>
            </w:pPr>
            <w:r>
              <w:rPr>
                <w:rFonts w:ascii="Arial" w:eastAsiaTheme="majorEastAsia" w:hAnsi="Arial" w:cs="Arial"/>
                <w:b/>
                <w:szCs w:val="26"/>
              </w:rPr>
              <w:t>Legal agreement</w:t>
            </w:r>
          </w:p>
          <w:p w14:paraId="16C37FA9" w14:textId="77777777" w:rsidR="00E72EF0" w:rsidRPr="00CD7685" w:rsidRDefault="00E72EF0" w:rsidP="00515281">
            <w:pPr>
              <w:rPr>
                <w:rFonts w:ascii="Arial" w:eastAsiaTheme="majorEastAsia" w:hAnsi="Arial" w:cs="Arial"/>
                <w:i/>
                <w:sz w:val="20"/>
                <w:szCs w:val="26"/>
              </w:rPr>
            </w:pPr>
            <w:r>
              <w:rPr>
                <w:rFonts w:ascii="Arial" w:eastAsiaTheme="majorEastAsia" w:hAnsi="Arial" w:cs="Arial"/>
                <w:i/>
                <w:sz w:val="20"/>
                <w:szCs w:val="26"/>
              </w:rPr>
              <w:t>If any modifications are to be made to the legal agreement to support the withdrawal, state here how this will happen and by when. NB. This will need the agreement of both parties and CPAG endorsement.</w:t>
            </w:r>
          </w:p>
        </w:tc>
        <w:tc>
          <w:tcPr>
            <w:tcW w:w="3402" w:type="dxa"/>
          </w:tcPr>
          <w:p w14:paraId="65052513" w14:textId="77777777" w:rsidR="00E72EF0" w:rsidRPr="00A12BDD" w:rsidRDefault="00E72EF0" w:rsidP="00515281">
            <w:pPr>
              <w:rPr>
                <w:rFonts w:ascii="Arial" w:eastAsiaTheme="majorEastAsia" w:hAnsi="Arial" w:cs="Arial"/>
                <w:szCs w:val="26"/>
              </w:rPr>
            </w:pPr>
          </w:p>
        </w:tc>
        <w:tc>
          <w:tcPr>
            <w:tcW w:w="2126" w:type="dxa"/>
          </w:tcPr>
          <w:p w14:paraId="116C29F7" w14:textId="77777777" w:rsidR="00E72EF0" w:rsidRPr="00A12BDD" w:rsidRDefault="00E72EF0" w:rsidP="00515281">
            <w:pPr>
              <w:rPr>
                <w:rFonts w:ascii="Arial" w:eastAsiaTheme="majorEastAsia" w:hAnsi="Arial" w:cs="Arial"/>
                <w:szCs w:val="26"/>
              </w:rPr>
            </w:pPr>
          </w:p>
        </w:tc>
        <w:tc>
          <w:tcPr>
            <w:tcW w:w="1807" w:type="dxa"/>
          </w:tcPr>
          <w:p w14:paraId="7D9296F5" w14:textId="77777777" w:rsidR="00E72EF0" w:rsidRPr="00A12BDD" w:rsidRDefault="00E72EF0" w:rsidP="00515281">
            <w:pPr>
              <w:rPr>
                <w:rFonts w:ascii="Arial" w:eastAsiaTheme="majorEastAsia" w:hAnsi="Arial" w:cs="Arial"/>
                <w:szCs w:val="26"/>
              </w:rPr>
            </w:pPr>
          </w:p>
        </w:tc>
        <w:tc>
          <w:tcPr>
            <w:tcW w:w="2790" w:type="dxa"/>
          </w:tcPr>
          <w:p w14:paraId="7BB637FA" w14:textId="77777777" w:rsidR="00E72EF0" w:rsidRPr="00A12BDD" w:rsidRDefault="00E72EF0" w:rsidP="00515281">
            <w:pPr>
              <w:rPr>
                <w:rFonts w:ascii="Arial" w:eastAsiaTheme="majorEastAsia" w:hAnsi="Arial" w:cs="Arial"/>
                <w:szCs w:val="26"/>
              </w:rPr>
            </w:pPr>
          </w:p>
        </w:tc>
      </w:tr>
    </w:tbl>
    <w:p w14:paraId="2F8250AE" w14:textId="3AFE9A64" w:rsidR="00925681" w:rsidRDefault="00925681" w:rsidP="00410953">
      <w:pPr>
        <w:tabs>
          <w:tab w:val="left" w:pos="1755"/>
        </w:tabs>
        <w:rPr>
          <w:szCs w:val="22"/>
        </w:rPr>
      </w:pPr>
    </w:p>
    <w:p w14:paraId="45431EBA" w14:textId="30A9B711" w:rsidR="00E72EF0" w:rsidRPr="00410953" w:rsidRDefault="00E72EF0" w:rsidP="00480A15">
      <w:pPr>
        <w:spacing w:before="0" w:after="200" w:line="276" w:lineRule="auto"/>
        <w:rPr>
          <w:szCs w:val="22"/>
        </w:rPr>
      </w:pPr>
    </w:p>
    <w:sectPr w:rsidR="00E72EF0" w:rsidRPr="00410953" w:rsidSect="00F47F4F">
      <w:headerReference w:type="first" r:id="rId21"/>
      <w:pgSz w:w="16838" w:h="11906" w:orient="landscape"/>
      <w:pgMar w:top="720" w:right="720" w:bottom="720" w:left="720" w:header="21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E81A" w14:textId="77777777" w:rsidR="00295A6C" w:rsidRDefault="00295A6C" w:rsidP="007F0593">
      <w:pPr>
        <w:spacing w:before="0"/>
      </w:pPr>
      <w:r>
        <w:separator/>
      </w:r>
    </w:p>
  </w:endnote>
  <w:endnote w:type="continuationSeparator" w:id="0">
    <w:p w14:paraId="111E97BE" w14:textId="77777777" w:rsidR="00295A6C" w:rsidRDefault="00295A6C"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4045" w14:textId="29E74F07" w:rsidR="00A82FDF" w:rsidRPr="00A82FDF" w:rsidRDefault="000D2DAD" w:rsidP="00E81BA8">
    <w:pPr>
      <w:pStyle w:val="Footer"/>
      <w:rPr>
        <w:sz w:val="22"/>
        <w:szCs w:val="22"/>
      </w:rPr>
    </w:pPr>
    <w:r>
      <w:rPr>
        <w:sz w:val="22"/>
        <w:szCs w:val="22"/>
      </w:rPr>
      <w:t>QAT/</w:t>
    </w:r>
    <w:r w:rsidR="003B2DD4">
      <w:rPr>
        <w:sz w:val="22"/>
        <w:szCs w:val="22"/>
      </w:rPr>
      <w:t>March 2022</w:t>
    </w:r>
    <w:r w:rsidR="00E81BA8">
      <w:rPr>
        <w:sz w:val="22"/>
        <w:szCs w:val="22"/>
      </w:rPr>
      <w:tab/>
    </w:r>
    <w:r w:rsidR="00E81BA8">
      <w:rPr>
        <w:sz w:val="22"/>
        <w:szCs w:val="22"/>
      </w:rPr>
      <w:tab/>
    </w:r>
    <w:r w:rsidR="00E81BA8">
      <w:rPr>
        <w:sz w:val="22"/>
        <w:szCs w:val="22"/>
      </w:rPr>
      <w:tab/>
    </w:r>
    <w:r w:rsidR="00E81BA8">
      <w:rPr>
        <w:sz w:val="22"/>
        <w:szCs w:val="22"/>
      </w:rPr>
      <w:tab/>
    </w:r>
    <w:r w:rsidR="00A82FDF" w:rsidRPr="00A82FDF">
      <w:rPr>
        <w:sz w:val="22"/>
        <w:szCs w:val="22"/>
      </w:rPr>
      <w:fldChar w:fldCharType="begin"/>
    </w:r>
    <w:r w:rsidR="00A82FDF" w:rsidRPr="00A82FDF">
      <w:rPr>
        <w:sz w:val="22"/>
        <w:szCs w:val="22"/>
      </w:rPr>
      <w:instrText xml:space="preserve"> PAGE   \* MERGEFORMAT </w:instrText>
    </w:r>
    <w:r w:rsidR="00A82FDF" w:rsidRPr="00A82FDF">
      <w:rPr>
        <w:sz w:val="22"/>
        <w:szCs w:val="22"/>
      </w:rPr>
      <w:fldChar w:fldCharType="separate"/>
    </w:r>
    <w:r w:rsidR="003B2DD4">
      <w:rPr>
        <w:noProof/>
        <w:sz w:val="22"/>
        <w:szCs w:val="22"/>
      </w:rPr>
      <w:t>3</w:t>
    </w:r>
    <w:r w:rsidR="00A82FDF" w:rsidRPr="00A82FDF">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01FE" w14:textId="0E357331" w:rsidR="005E0F34" w:rsidRPr="005E0F34" w:rsidRDefault="00A82FDF">
    <w:pPr>
      <w:pStyle w:val="Footer"/>
      <w:rPr>
        <w:sz w:val="22"/>
        <w:szCs w:val="22"/>
      </w:rPr>
    </w:pPr>
    <w:r>
      <w:rPr>
        <w:sz w:val="22"/>
        <w:szCs w:val="22"/>
      </w:rPr>
      <w:tab/>
    </w:r>
    <w:r>
      <w:rPr>
        <w:sz w:val="22"/>
        <w:szCs w:val="22"/>
      </w:rPr>
      <w:tab/>
    </w:r>
    <w:r w:rsidRPr="00A82FDF">
      <w:rPr>
        <w:sz w:val="22"/>
        <w:szCs w:val="22"/>
      </w:rPr>
      <w:fldChar w:fldCharType="begin"/>
    </w:r>
    <w:r w:rsidRPr="00A82FDF">
      <w:rPr>
        <w:sz w:val="22"/>
        <w:szCs w:val="22"/>
      </w:rPr>
      <w:instrText xml:space="preserve"> PAGE   \* MERGEFORMAT </w:instrText>
    </w:r>
    <w:r w:rsidRPr="00A82FDF">
      <w:rPr>
        <w:sz w:val="22"/>
        <w:szCs w:val="22"/>
      </w:rPr>
      <w:fldChar w:fldCharType="separate"/>
    </w:r>
    <w:r w:rsidR="003B2DD4">
      <w:rPr>
        <w:noProof/>
        <w:sz w:val="22"/>
        <w:szCs w:val="22"/>
      </w:rPr>
      <w:t>1</w:t>
    </w:r>
    <w:r w:rsidRPr="00A82FDF">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04E1" w14:textId="77777777" w:rsidR="00295A6C" w:rsidRDefault="00295A6C" w:rsidP="007F0593">
      <w:pPr>
        <w:spacing w:before="0"/>
      </w:pPr>
      <w:r>
        <w:separator/>
      </w:r>
    </w:p>
  </w:footnote>
  <w:footnote w:type="continuationSeparator" w:id="0">
    <w:p w14:paraId="06A5700E" w14:textId="77777777" w:rsidR="00295A6C" w:rsidRDefault="00295A6C" w:rsidP="007F0593">
      <w:pPr>
        <w:spacing w:before="0"/>
      </w:pPr>
      <w:r>
        <w:continuationSeparator/>
      </w:r>
    </w:p>
  </w:footnote>
  <w:footnote w:id="1">
    <w:p w14:paraId="270C6ABD" w14:textId="43EFCA5F" w:rsidR="000F1FF4" w:rsidRDefault="000F1FF4">
      <w:pPr>
        <w:pStyle w:val="FootnoteText"/>
      </w:pPr>
      <w:r w:rsidRPr="000F1FF4">
        <w:rPr>
          <w:rStyle w:val="FootnoteReference"/>
          <w:sz w:val="18"/>
        </w:rPr>
        <w:footnoteRef/>
      </w:r>
      <w:r w:rsidRPr="000F1FF4">
        <w:rPr>
          <w:sz w:val="18"/>
        </w:rPr>
        <w:t xml:space="preserve"> If the termination of the collaborative arrangement also involves the withdrawal of a taught programme of study, the standard </w:t>
      </w:r>
      <w:hyperlink r:id="rId1" w:history="1">
        <w:r w:rsidRPr="009041EC">
          <w:rPr>
            <w:rStyle w:val="Hyperlink"/>
            <w:sz w:val="18"/>
          </w:rPr>
          <w:t>programme withdra</w:t>
        </w:r>
        <w:r w:rsidRPr="009041EC">
          <w:rPr>
            <w:rStyle w:val="Hyperlink"/>
            <w:sz w:val="18"/>
          </w:rPr>
          <w:t>w</w:t>
        </w:r>
        <w:r w:rsidRPr="009041EC">
          <w:rPr>
            <w:rStyle w:val="Hyperlink"/>
            <w:sz w:val="18"/>
          </w:rPr>
          <w:t>al form</w:t>
        </w:r>
      </w:hyperlink>
      <w:r w:rsidRPr="000F1FF4">
        <w:rPr>
          <w:sz w:val="18"/>
        </w:rPr>
        <w:t xml:space="preserve"> must also be completed and submitted with this form to STSEC and CPAG.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5790" w14:textId="72393E8F" w:rsidR="00F47F4F" w:rsidRDefault="00A82FDF">
    <w:pPr>
      <w:pStyle w:val="Header"/>
    </w:pPr>
    <w:r>
      <w:rPr>
        <w:noProof/>
        <w:lang w:eastAsia="en-GB"/>
      </w:rPr>
      <w:drawing>
        <wp:anchor distT="0" distB="0" distL="114300" distR="114300" simplePos="0" relativeHeight="251666432" behindDoc="0" locked="0" layoutInCell="1" allowOverlap="1" wp14:anchorId="7509E8B1" wp14:editId="1830D699">
          <wp:simplePos x="0" y="0"/>
          <wp:positionH relativeFrom="column">
            <wp:posOffset>4010025</wp:posOffset>
          </wp:positionH>
          <wp:positionV relativeFrom="paragraph">
            <wp:posOffset>-859155</wp:posOffset>
          </wp:positionV>
          <wp:extent cx="2388870" cy="850265"/>
          <wp:effectExtent l="0" t="0" r="0" b="6985"/>
          <wp:wrapNone/>
          <wp:docPr id="6" name="Picture 6"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34">
      <w:rPr>
        <w:noProof/>
        <w:lang w:eastAsia="en-GB"/>
      </w:rPr>
      <mc:AlternateContent>
        <mc:Choice Requires="wps">
          <w:drawing>
            <wp:anchor distT="0" distB="0" distL="114300" distR="114300" simplePos="0" relativeHeight="251667456" behindDoc="0" locked="1" layoutInCell="1" allowOverlap="1" wp14:anchorId="24A56EA5" wp14:editId="5E39AD65">
              <wp:simplePos x="0" y="0"/>
              <wp:positionH relativeFrom="page">
                <wp:posOffset>485775</wp:posOffset>
              </wp:positionH>
              <wp:positionV relativeFrom="page">
                <wp:posOffset>1466850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D6CFB8"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115.5pt" to="557.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">
              <w10:wrap anchorx="page" anchory="page"/>
              <w10:anchorlock/>
            </v:line>
          </w:pict>
        </mc:Fallback>
      </mc:AlternateContent>
    </w:r>
    <w:r w:rsidR="005E0F34">
      <w:rPr>
        <w:noProof/>
        <w:lang w:eastAsia="en-GB"/>
      </w:rPr>
      <mc:AlternateContent>
        <mc:Choice Requires="wps">
          <w:drawing>
            <wp:anchor distT="0" distB="0" distL="114300" distR="114300" simplePos="0" relativeHeight="251665408" behindDoc="0" locked="1" layoutInCell="1" allowOverlap="1" wp14:anchorId="03414BEA" wp14:editId="7B09F924">
              <wp:simplePos x="0" y="0"/>
              <wp:positionH relativeFrom="page">
                <wp:posOffset>567690</wp:posOffset>
              </wp:positionH>
              <wp:positionV relativeFrom="page">
                <wp:posOffset>470535</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5E0F34" w:rsidRPr="00505931" w14:paraId="6B28AC3D" w14:textId="77777777">
                            <w:trPr>
                              <w:trHeight w:val="1338"/>
                            </w:trPr>
                            <w:tc>
                              <w:tcPr>
                                <w:tcW w:w="5399" w:type="dxa"/>
                                <w:tcMar>
                                  <w:left w:w="0" w:type="dxa"/>
                                  <w:right w:w="0" w:type="dxa"/>
                                </w:tcMar>
                                <w:vAlign w:val="bottom"/>
                              </w:tcPr>
                              <w:p w14:paraId="7B9E4934" w14:textId="77777777" w:rsidR="005E0F34" w:rsidRPr="00505931" w:rsidRDefault="005E0F34" w:rsidP="009A5015">
                                <w:pPr>
                                  <w:pStyle w:val="LEUFPSchool"/>
                                  <w:rPr>
                                    <w:rFonts w:ascii="Arial" w:hAnsi="Arial" w:cs="Arial"/>
                                  </w:rPr>
                                </w:pPr>
                                <w:r w:rsidRPr="00505931">
                                  <w:rPr>
                                    <w:rFonts w:ascii="Arial" w:hAnsi="Arial" w:cs="Arial"/>
                                  </w:rPr>
                                  <w:t>Student Education Service</w:t>
                                </w:r>
                              </w:p>
                              <w:p w14:paraId="026B5857" w14:textId="77777777" w:rsidR="005E0F34" w:rsidRPr="00505931" w:rsidRDefault="005E0F34" w:rsidP="009A5015">
                                <w:pPr>
                                  <w:pStyle w:val="LEUFPFac"/>
                                  <w:rPr>
                                    <w:rFonts w:ascii="Arial" w:hAnsi="Arial" w:cs="Arial"/>
                                  </w:rPr>
                                </w:pPr>
                                <w:r w:rsidRPr="00505931">
                                  <w:rPr>
                                    <w:rFonts w:ascii="Arial" w:hAnsi="Arial" w:cs="Arial"/>
                                  </w:rPr>
                                  <w:t>Quality Assurance</w:t>
                                </w:r>
                              </w:p>
                            </w:tc>
                          </w:tr>
                        </w:tbl>
                        <w:p w14:paraId="12648791" w14:textId="77777777" w:rsidR="005E0F34" w:rsidRPr="00505931" w:rsidRDefault="005E0F34"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14BEA" id="_x0000_t202" coordsize="21600,21600" o:spt="202" path="m,l,21600r21600,l21600,xe">
              <v:stroke joinstyle="miter"/>
              <v:path gradientshapeok="t" o:connecttype="rect"/>
            </v:shapetype>
            <v:shape id="Text Box 3" o:spid="_x0000_s1026" type="#_x0000_t202" style="position:absolute;margin-left:44.7pt;margin-top:37.05pt;width:268.8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5E0F34" w:rsidRPr="00505931" w14:paraId="6B28AC3D" w14:textId="77777777">
                      <w:trPr>
                        <w:trHeight w:val="1338"/>
                      </w:trPr>
                      <w:tc>
                        <w:tcPr>
                          <w:tcW w:w="5399" w:type="dxa"/>
                          <w:tcMar>
                            <w:left w:w="0" w:type="dxa"/>
                            <w:right w:w="0" w:type="dxa"/>
                          </w:tcMar>
                          <w:vAlign w:val="bottom"/>
                        </w:tcPr>
                        <w:p w14:paraId="7B9E4934" w14:textId="77777777" w:rsidR="005E0F34" w:rsidRPr="00505931" w:rsidRDefault="005E0F34" w:rsidP="009A5015">
                          <w:pPr>
                            <w:pStyle w:val="LEUFPSchool"/>
                            <w:rPr>
                              <w:rFonts w:ascii="Arial" w:hAnsi="Arial" w:cs="Arial"/>
                            </w:rPr>
                          </w:pPr>
                          <w:r w:rsidRPr="00505931">
                            <w:rPr>
                              <w:rFonts w:ascii="Arial" w:hAnsi="Arial" w:cs="Arial"/>
                            </w:rPr>
                            <w:t>Student Education Service</w:t>
                          </w:r>
                        </w:p>
                        <w:p w14:paraId="026B5857" w14:textId="77777777" w:rsidR="005E0F34" w:rsidRPr="00505931" w:rsidRDefault="005E0F34" w:rsidP="009A5015">
                          <w:pPr>
                            <w:pStyle w:val="LEUFPFac"/>
                            <w:rPr>
                              <w:rFonts w:ascii="Arial" w:hAnsi="Arial" w:cs="Arial"/>
                            </w:rPr>
                          </w:pPr>
                          <w:r w:rsidRPr="00505931">
                            <w:rPr>
                              <w:rFonts w:ascii="Arial" w:hAnsi="Arial" w:cs="Arial"/>
                            </w:rPr>
                            <w:t>Quality Assurance</w:t>
                          </w:r>
                        </w:p>
                      </w:tc>
                    </w:tr>
                  </w:tbl>
                  <w:p w14:paraId="12648791" w14:textId="77777777" w:rsidR="005E0F34" w:rsidRPr="00505931" w:rsidRDefault="005E0F34" w:rsidP="005E0F34"/>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DB95" w14:textId="6F34BF75" w:rsidR="00F47F4F" w:rsidRPr="00F47F4F" w:rsidRDefault="00F47F4F" w:rsidP="00F4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4807"/>
    <w:rsid w:val="0005007C"/>
    <w:rsid w:val="000536AA"/>
    <w:rsid w:val="000678B6"/>
    <w:rsid w:val="00092B5D"/>
    <w:rsid w:val="000A395C"/>
    <w:rsid w:val="000A5604"/>
    <w:rsid w:val="000C6CC4"/>
    <w:rsid w:val="000D2DAD"/>
    <w:rsid w:val="000F1FF4"/>
    <w:rsid w:val="000F3731"/>
    <w:rsid w:val="00155095"/>
    <w:rsid w:val="0015673C"/>
    <w:rsid w:val="00174628"/>
    <w:rsid w:val="001C2F45"/>
    <w:rsid w:val="001D38EF"/>
    <w:rsid w:val="002379CC"/>
    <w:rsid w:val="00273123"/>
    <w:rsid w:val="002736BE"/>
    <w:rsid w:val="00287218"/>
    <w:rsid w:val="00294A7A"/>
    <w:rsid w:val="00295A6C"/>
    <w:rsid w:val="002A237B"/>
    <w:rsid w:val="00330467"/>
    <w:rsid w:val="00334684"/>
    <w:rsid w:val="003400F1"/>
    <w:rsid w:val="00374748"/>
    <w:rsid w:val="003B2DD4"/>
    <w:rsid w:val="003B6D77"/>
    <w:rsid w:val="00410953"/>
    <w:rsid w:val="00416AA0"/>
    <w:rsid w:val="00480A15"/>
    <w:rsid w:val="004A2683"/>
    <w:rsid w:val="004B5E07"/>
    <w:rsid w:val="004D2C34"/>
    <w:rsid w:val="004F2F7D"/>
    <w:rsid w:val="0056264E"/>
    <w:rsid w:val="00573DD6"/>
    <w:rsid w:val="005743EC"/>
    <w:rsid w:val="005B0D14"/>
    <w:rsid w:val="005C161B"/>
    <w:rsid w:val="005C3E59"/>
    <w:rsid w:val="005E0F34"/>
    <w:rsid w:val="005E394A"/>
    <w:rsid w:val="005F739B"/>
    <w:rsid w:val="00634271"/>
    <w:rsid w:val="006422C8"/>
    <w:rsid w:val="006831C7"/>
    <w:rsid w:val="006849F1"/>
    <w:rsid w:val="006B0D58"/>
    <w:rsid w:val="006E5FCA"/>
    <w:rsid w:val="006E7BC1"/>
    <w:rsid w:val="006F163E"/>
    <w:rsid w:val="00712D3F"/>
    <w:rsid w:val="007B671E"/>
    <w:rsid w:val="007C3FAB"/>
    <w:rsid w:val="007F0593"/>
    <w:rsid w:val="007F1DD0"/>
    <w:rsid w:val="00807A70"/>
    <w:rsid w:val="00815B6B"/>
    <w:rsid w:val="008246EF"/>
    <w:rsid w:val="00873D7B"/>
    <w:rsid w:val="00880119"/>
    <w:rsid w:val="008817C3"/>
    <w:rsid w:val="00890E90"/>
    <w:rsid w:val="008B796B"/>
    <w:rsid w:val="008C4AC3"/>
    <w:rsid w:val="008F0E08"/>
    <w:rsid w:val="008F1F20"/>
    <w:rsid w:val="009041EC"/>
    <w:rsid w:val="0091059B"/>
    <w:rsid w:val="00914B4D"/>
    <w:rsid w:val="00925681"/>
    <w:rsid w:val="00930117"/>
    <w:rsid w:val="00941659"/>
    <w:rsid w:val="009A068B"/>
    <w:rsid w:val="009B0D83"/>
    <w:rsid w:val="009C77F2"/>
    <w:rsid w:val="00A36CF5"/>
    <w:rsid w:val="00A51D76"/>
    <w:rsid w:val="00A82FDF"/>
    <w:rsid w:val="00AB151C"/>
    <w:rsid w:val="00AD1B4C"/>
    <w:rsid w:val="00AD3173"/>
    <w:rsid w:val="00AF1C4B"/>
    <w:rsid w:val="00B23E4E"/>
    <w:rsid w:val="00B3772F"/>
    <w:rsid w:val="00B572A6"/>
    <w:rsid w:val="00B6114B"/>
    <w:rsid w:val="00B73992"/>
    <w:rsid w:val="00B7564E"/>
    <w:rsid w:val="00B774D1"/>
    <w:rsid w:val="00BD0311"/>
    <w:rsid w:val="00BF6A18"/>
    <w:rsid w:val="00BF7C01"/>
    <w:rsid w:val="00C05870"/>
    <w:rsid w:val="00C1376B"/>
    <w:rsid w:val="00C209CD"/>
    <w:rsid w:val="00C21B6B"/>
    <w:rsid w:val="00C43089"/>
    <w:rsid w:val="00C67DD6"/>
    <w:rsid w:val="00CA19CD"/>
    <w:rsid w:val="00CF4452"/>
    <w:rsid w:val="00D00D33"/>
    <w:rsid w:val="00D47B73"/>
    <w:rsid w:val="00D569FB"/>
    <w:rsid w:val="00D63755"/>
    <w:rsid w:val="00D92F86"/>
    <w:rsid w:val="00DA4388"/>
    <w:rsid w:val="00DC3407"/>
    <w:rsid w:val="00E057DF"/>
    <w:rsid w:val="00E209F2"/>
    <w:rsid w:val="00E72EF0"/>
    <w:rsid w:val="00E77696"/>
    <w:rsid w:val="00E81BA8"/>
    <w:rsid w:val="00EB66B1"/>
    <w:rsid w:val="00F05BC0"/>
    <w:rsid w:val="00F367F1"/>
    <w:rsid w:val="00F419B2"/>
    <w:rsid w:val="00F47F4F"/>
    <w:rsid w:val="00FF4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AAD03"/>
  <w15:docId w15:val="{0628C7C7-FEEA-40CE-B300-0DD6DB47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EB66B1"/>
    <w:pPr>
      <w:keepNext/>
      <w:keepLines/>
      <w:spacing w:after="0" w:line="276" w:lineRule="auto"/>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5C3E59"/>
    <w:pPr>
      <w:keepNext/>
      <w:keepLines/>
      <w:spacing w:before="0" w:line="276" w:lineRule="auto"/>
      <w:outlineLvl w:val="1"/>
    </w:pPr>
    <w:rPr>
      <w:rFonts w:eastAsiaTheme="majorEastAsia" w:cs="Arial"/>
      <w:b/>
      <w:bCs/>
      <w:szCs w:val="22"/>
    </w:rPr>
  </w:style>
  <w:style w:type="paragraph" w:styleId="Heading3">
    <w:name w:val="heading 3"/>
    <w:basedOn w:val="Normal"/>
    <w:next w:val="Normal"/>
    <w:link w:val="Heading3Char"/>
    <w:autoRedefine/>
    <w:uiPriority w:val="9"/>
    <w:unhideWhenUsed/>
    <w:qFormat/>
    <w:rsid w:val="00EB66B1"/>
    <w:pPr>
      <w:keepNext/>
      <w:keepLines/>
      <w:spacing w:before="240" w:line="276" w:lineRule="auto"/>
      <w:outlineLvl w:val="2"/>
    </w:pPr>
    <w:rPr>
      <w:rFonts w:eastAsiaTheme="majorEastAsia" w:cs="Arial"/>
      <w:b/>
      <w:bCs/>
      <w:sz w:val="24"/>
      <w:szCs w:val="24"/>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C3E59"/>
    <w:rPr>
      <w:rFonts w:eastAsiaTheme="majorEastAsia"/>
      <w:b/>
      <w:bCs/>
      <w:sz w:val="22"/>
      <w:szCs w:val="2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uiPriority w:val="39"/>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styleId="FootnoteText">
    <w:name w:val="footnote text"/>
    <w:basedOn w:val="Normal"/>
    <w:link w:val="FootnoteTextChar"/>
    <w:uiPriority w:val="99"/>
    <w:semiHidden/>
    <w:unhideWhenUsed/>
    <w:rsid w:val="00E81BA8"/>
    <w:pPr>
      <w:spacing w:before="0" w:after="0"/>
    </w:pPr>
    <w:rPr>
      <w:sz w:val="20"/>
    </w:rPr>
  </w:style>
  <w:style w:type="character" w:customStyle="1" w:styleId="FootnoteTextChar">
    <w:name w:val="Footnote Text Char"/>
    <w:basedOn w:val="DefaultParagraphFont"/>
    <w:link w:val="FootnoteText"/>
    <w:uiPriority w:val="99"/>
    <w:semiHidden/>
    <w:rsid w:val="00E81BA8"/>
    <w:rPr>
      <w:rFonts w:eastAsia="Times New Roman" w:cs="Times New Roman"/>
      <w:sz w:val="20"/>
      <w:szCs w:val="20"/>
    </w:rPr>
  </w:style>
  <w:style w:type="character" w:styleId="FootnoteReference">
    <w:name w:val="footnote reference"/>
    <w:basedOn w:val="DefaultParagraphFont"/>
    <w:uiPriority w:val="99"/>
    <w:semiHidden/>
    <w:unhideWhenUsed/>
    <w:rsid w:val="00E81BA8"/>
    <w:rPr>
      <w:vertAlign w:val="superscript"/>
    </w:rPr>
  </w:style>
  <w:style w:type="character" w:styleId="Hyperlink">
    <w:name w:val="Hyperlink"/>
    <w:basedOn w:val="DefaultParagraphFont"/>
    <w:uiPriority w:val="99"/>
    <w:unhideWhenUsed/>
    <w:rsid w:val="00C67DD6"/>
    <w:rPr>
      <w:color w:val="0000FF" w:themeColor="hyperlink"/>
      <w:u w:val="single"/>
    </w:rPr>
  </w:style>
  <w:style w:type="character" w:styleId="CommentReference">
    <w:name w:val="annotation reference"/>
    <w:basedOn w:val="DefaultParagraphFont"/>
    <w:uiPriority w:val="99"/>
    <w:semiHidden/>
    <w:unhideWhenUsed/>
    <w:rsid w:val="000C6CC4"/>
    <w:rPr>
      <w:sz w:val="16"/>
      <w:szCs w:val="16"/>
    </w:rPr>
  </w:style>
  <w:style w:type="paragraph" w:styleId="CommentText">
    <w:name w:val="annotation text"/>
    <w:basedOn w:val="Normal"/>
    <w:link w:val="CommentTextChar"/>
    <w:uiPriority w:val="99"/>
    <w:semiHidden/>
    <w:unhideWhenUsed/>
    <w:rsid w:val="000C6CC4"/>
    <w:rPr>
      <w:sz w:val="20"/>
    </w:rPr>
  </w:style>
  <w:style w:type="character" w:customStyle="1" w:styleId="CommentTextChar">
    <w:name w:val="Comment Text Char"/>
    <w:basedOn w:val="DefaultParagraphFont"/>
    <w:link w:val="CommentText"/>
    <w:uiPriority w:val="99"/>
    <w:semiHidden/>
    <w:rsid w:val="000C6CC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6CC4"/>
    <w:rPr>
      <w:b/>
      <w:bCs/>
    </w:rPr>
  </w:style>
  <w:style w:type="character" w:customStyle="1" w:styleId="CommentSubjectChar">
    <w:name w:val="Comment Subject Char"/>
    <w:basedOn w:val="CommentTextChar"/>
    <w:link w:val="CommentSubject"/>
    <w:uiPriority w:val="99"/>
    <w:semiHidden/>
    <w:rsid w:val="000C6CC4"/>
    <w:rPr>
      <w:rFonts w:eastAsia="Times New Roman" w:cs="Times New Roman"/>
      <w:b/>
      <w:bCs/>
      <w:sz w:val="20"/>
      <w:szCs w:val="20"/>
    </w:rPr>
  </w:style>
  <w:style w:type="paragraph" w:customStyle="1" w:styleId="AA-FieldTitle">
    <w:name w:val="AA-FieldTitle"/>
    <w:basedOn w:val="Normal"/>
    <w:qFormat/>
    <w:rsid w:val="00E72EF0"/>
    <w:rPr>
      <w:rFonts w:cs="Arial"/>
      <w:b/>
    </w:rPr>
  </w:style>
  <w:style w:type="character" w:styleId="FollowedHyperlink">
    <w:name w:val="FollowedHyperlink"/>
    <w:basedOn w:val="DefaultParagraphFont"/>
    <w:uiPriority w:val="99"/>
    <w:semiHidden/>
    <w:unhideWhenUsed/>
    <w:rsid w:val="003B2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mulholland@leeds.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qat@leeds.ac.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studyabroad@leeds.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t@leeds.ac.uk" TargetMode="External"/><Relationship Id="rId5" Type="http://schemas.openxmlformats.org/officeDocument/2006/relationships/numbering" Target="numbering.xml"/><Relationship Id="rId15" Type="http://schemas.openxmlformats.org/officeDocument/2006/relationships/hyperlink" Target="mailto:m.facchinello@leed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ackissack@leeds.ac.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s.leeds.ac.uk/info/21010/programme_and_module_approval/781/taught_programme_withdraw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3" ma:contentTypeDescription="Create a new document." ma:contentTypeScope="" ma:versionID="83da1bcece3ccf75840e3759b8ce9e8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0797a9dc0b5ab3d613e25e21706ad4dc"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2E31-A4C5-4D07-8EE2-2BFE2091CF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31ae70-eabe-4112-8b84-bd3d316af09f"/>
    <ds:schemaRef ds:uri="7b873aa2-0a81-47e5-ae5f-0585447c37df"/>
    <ds:schemaRef ds:uri="http://www.w3.org/XML/1998/namespace"/>
    <ds:schemaRef ds:uri="http://purl.org/dc/dcmitype/"/>
  </ds:schemaRefs>
</ds:datastoreItem>
</file>

<file path=customXml/itemProps2.xml><?xml version="1.0" encoding="utf-8"?>
<ds:datastoreItem xmlns:ds="http://schemas.openxmlformats.org/officeDocument/2006/customXml" ds:itemID="{1FD148C7-4A4A-4095-A703-52BCCB824B7B}">
  <ds:schemaRefs>
    <ds:schemaRef ds:uri="http://schemas.microsoft.com/sharepoint/v3/contenttype/forms"/>
  </ds:schemaRefs>
</ds:datastoreItem>
</file>

<file path=customXml/itemProps3.xml><?xml version="1.0" encoding="utf-8"?>
<ds:datastoreItem xmlns:ds="http://schemas.openxmlformats.org/officeDocument/2006/customXml" ds:itemID="{05E1DBE5-BF03-4220-BDED-DB45B2FF3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05A4F-F288-46B5-B432-E4DE517C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Whitehouse</dc:creator>
  <cp:lastModifiedBy>Niamh Tooher</cp:lastModifiedBy>
  <cp:revision>3</cp:revision>
  <cp:lastPrinted>2019-02-19T12:04:00Z</cp:lastPrinted>
  <dcterms:created xsi:type="dcterms:W3CDTF">2019-09-06T14:32:00Z</dcterms:created>
  <dcterms:modified xsi:type="dcterms:W3CDTF">2022-03-21T13:54:00Z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514700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