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4133B02" w14:textId="30C348AE" w:rsidR="00635EA6" w:rsidRDefault="00CE43B7" w:rsidP="1AF0FC60">
      <w:pPr>
        <w:rPr>
          <w:b/>
          <w:bCs/>
          <w:sz w:val="28"/>
          <w:szCs w:val="28"/>
        </w:rPr>
      </w:pPr>
      <w:r>
        <w:rPr>
          <w:b/>
          <w:bCs/>
          <w:noProof/>
          <w:sz w:val="28"/>
          <w:szCs w:val="28"/>
          <w:lang w:eastAsia="en-GB"/>
        </w:rPr>
        <w:drawing>
          <wp:anchor distT="0" distB="0" distL="114300" distR="114300" simplePos="0" relativeHeight="251658240" behindDoc="0" locked="0" layoutInCell="1" allowOverlap="1" wp14:anchorId="5891A138" wp14:editId="210F2C21">
            <wp:simplePos x="0" y="0"/>
            <wp:positionH relativeFrom="column">
              <wp:posOffset>4640580</wp:posOffset>
            </wp:positionH>
            <wp:positionV relativeFrom="paragraph">
              <wp:posOffset>60960</wp:posOffset>
            </wp:positionV>
            <wp:extent cx="2057400" cy="86360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g_logo_new.gif"/>
                    <pic:cNvPicPr/>
                  </pic:nvPicPr>
                  <pic:blipFill>
                    <a:blip r:embed="rId10">
                      <a:extLst>
                        <a:ext uri="{28A0092B-C50C-407E-A947-70E740481C1C}">
                          <a14:useLocalDpi xmlns:a14="http://schemas.microsoft.com/office/drawing/2010/main" val="0"/>
                        </a:ext>
                      </a:extLst>
                    </a:blip>
                    <a:stretch>
                      <a:fillRect/>
                    </a:stretch>
                  </pic:blipFill>
                  <pic:spPr>
                    <a:xfrm>
                      <a:off x="0" y="0"/>
                      <a:ext cx="2057400" cy="863600"/>
                    </a:xfrm>
                    <a:prstGeom prst="rect">
                      <a:avLst/>
                    </a:prstGeom>
                  </pic:spPr>
                </pic:pic>
              </a:graphicData>
            </a:graphic>
          </wp:anchor>
        </w:drawing>
      </w:r>
    </w:p>
    <w:p w14:paraId="314C609A" w14:textId="77777777" w:rsidR="00CE43B7" w:rsidRDefault="00CE43B7" w:rsidP="1AF0FC60">
      <w:pPr>
        <w:rPr>
          <w:b/>
          <w:bCs/>
          <w:sz w:val="28"/>
          <w:szCs w:val="28"/>
        </w:rPr>
      </w:pPr>
    </w:p>
    <w:p w14:paraId="1BE33DAF" w14:textId="34F94F2A" w:rsidR="00315B0B" w:rsidRDefault="00CE43B7" w:rsidP="1AF0FC60">
      <w:pPr>
        <w:rPr>
          <w:b/>
          <w:bCs/>
          <w:sz w:val="28"/>
          <w:szCs w:val="28"/>
        </w:rPr>
      </w:pPr>
      <w:r>
        <w:rPr>
          <w:rFonts w:ascii="Arial" w:hAnsi="Arial" w:cs="Arial"/>
          <w:noProof/>
          <w:lang w:eastAsia="en-GB"/>
        </w:rPr>
        <w:drawing>
          <wp:anchor distT="0" distB="0" distL="114300" distR="114300" simplePos="0" relativeHeight="251660288" behindDoc="0" locked="0" layoutInCell="1" allowOverlap="1" wp14:anchorId="47C46D5B" wp14:editId="308FF605">
            <wp:simplePos x="0" y="0"/>
            <wp:positionH relativeFrom="margin">
              <wp:posOffset>0</wp:posOffset>
            </wp:positionH>
            <wp:positionV relativeFrom="margin">
              <wp:posOffset>990600</wp:posOffset>
            </wp:positionV>
            <wp:extent cx="6629400" cy="52070"/>
            <wp:effectExtent l="0" t="0" r="0" b="5080"/>
            <wp:wrapTopAndBottom/>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ine.jpg"/>
                    <pic:cNvPicPr/>
                  </pic:nvPicPr>
                  <pic:blipFill>
                    <a:blip r:embed="rId11">
                      <a:extLst>
                        <a:ext uri="{28A0092B-C50C-407E-A947-70E740481C1C}">
                          <a14:useLocalDpi xmlns:a14="http://schemas.microsoft.com/office/drawing/2010/main" val="0"/>
                        </a:ext>
                      </a:extLst>
                    </a:blip>
                    <a:stretch>
                      <a:fillRect/>
                    </a:stretch>
                  </pic:blipFill>
                  <pic:spPr>
                    <a:xfrm>
                      <a:off x="0" y="0"/>
                      <a:ext cx="6629400" cy="52070"/>
                    </a:xfrm>
                    <a:prstGeom prst="rect">
                      <a:avLst/>
                    </a:prstGeom>
                  </pic:spPr>
                </pic:pic>
              </a:graphicData>
            </a:graphic>
            <wp14:sizeRelH relativeFrom="margin">
              <wp14:pctWidth>0</wp14:pctWidth>
            </wp14:sizeRelH>
            <wp14:sizeRelV relativeFrom="margin">
              <wp14:pctHeight>0</wp14:pctHeight>
            </wp14:sizeRelV>
          </wp:anchor>
        </w:drawing>
      </w:r>
      <w:r w:rsidR="00CD5A15">
        <w:rPr>
          <w:b/>
          <w:bCs/>
          <w:sz w:val="28"/>
          <w:szCs w:val="28"/>
        </w:rPr>
        <w:t>Lean Ways of Working:</w:t>
      </w:r>
      <w:r w:rsidR="1AF0FC60" w:rsidRPr="1AF0FC60">
        <w:rPr>
          <w:b/>
          <w:bCs/>
          <w:sz w:val="28"/>
          <w:szCs w:val="28"/>
        </w:rPr>
        <w:t xml:space="preserve"> Development Opportunity </w:t>
      </w:r>
    </w:p>
    <w:p w14:paraId="691690D9" w14:textId="033603AD" w:rsidR="00CE43B7" w:rsidRDefault="00CE43B7" w:rsidP="1AF0FC60">
      <w:pPr>
        <w:rPr>
          <w:b/>
          <w:bCs/>
        </w:rPr>
      </w:pPr>
    </w:p>
    <w:p w14:paraId="5191BF75" w14:textId="4CC0AC27" w:rsidR="00296110" w:rsidRDefault="1AF0FC60" w:rsidP="1AF0FC60">
      <w:pPr>
        <w:rPr>
          <w:b/>
          <w:bCs/>
        </w:rPr>
      </w:pPr>
      <w:r w:rsidRPr="1AF0FC60">
        <w:rPr>
          <w:b/>
          <w:bCs/>
        </w:rPr>
        <w:t xml:space="preserve">Application for </w:t>
      </w:r>
      <w:r w:rsidR="00CD5A15">
        <w:rPr>
          <w:b/>
          <w:bCs/>
          <w:u w:val="single"/>
        </w:rPr>
        <w:t xml:space="preserve">Lean </w:t>
      </w:r>
      <w:r w:rsidR="00CD5A15" w:rsidRPr="00CD5A15">
        <w:rPr>
          <w:b/>
          <w:bCs/>
          <w:u w:val="single"/>
        </w:rPr>
        <w:t>Practitioner</w:t>
      </w:r>
      <w:r w:rsidR="00CD5A15">
        <w:rPr>
          <w:b/>
          <w:bCs/>
        </w:rPr>
        <w:t xml:space="preserve"> </w:t>
      </w:r>
      <w:r w:rsidRPr="00CD5A15">
        <w:rPr>
          <w:b/>
          <w:bCs/>
        </w:rPr>
        <w:t>training</w:t>
      </w:r>
      <w:r w:rsidRPr="1AF0FC60">
        <w:rPr>
          <w:b/>
          <w:bCs/>
        </w:rPr>
        <w:t xml:space="preserve"> programme </w:t>
      </w:r>
    </w:p>
    <w:p w14:paraId="4E203983" w14:textId="3D5E8D1F" w:rsidR="009C2AB5" w:rsidRDefault="1AF0FC60" w:rsidP="1AF0FC60">
      <w:pPr>
        <w:rPr>
          <w:b/>
          <w:bCs/>
          <w:vertAlign w:val="superscript"/>
        </w:rPr>
      </w:pPr>
      <w:r w:rsidRPr="1AF0FC60">
        <w:rPr>
          <w:b/>
          <w:bCs/>
        </w:rPr>
        <w:t>Please retur</w:t>
      </w:r>
      <w:r w:rsidR="008C3B56">
        <w:rPr>
          <w:b/>
          <w:bCs/>
        </w:rPr>
        <w:t>n to Process Improvement Team via</w:t>
      </w:r>
      <w:r w:rsidRPr="1AF0FC60">
        <w:rPr>
          <w:b/>
          <w:bCs/>
        </w:rPr>
        <w:t xml:space="preserve"> email </w:t>
      </w:r>
      <w:hyperlink r:id="rId12">
        <w:r w:rsidRPr="1AF0FC60">
          <w:rPr>
            <w:rStyle w:val="Hyperlink"/>
            <w:b/>
            <w:bCs/>
          </w:rPr>
          <w:t>ProcessImprovement@leeds.ac.uk</w:t>
        </w:r>
      </w:hyperlink>
      <w:r w:rsidR="008C3B56">
        <w:rPr>
          <w:b/>
          <w:bCs/>
        </w:rPr>
        <w:t xml:space="preserve"> by 23/09/2019 </w:t>
      </w:r>
    </w:p>
    <w:tbl>
      <w:tblPr>
        <w:tblStyle w:val="TableGrid"/>
        <w:tblW w:w="10201" w:type="dxa"/>
        <w:tblLook w:val="04A0" w:firstRow="1" w:lastRow="0" w:firstColumn="1" w:lastColumn="0" w:noHBand="0" w:noVBand="1"/>
      </w:tblPr>
      <w:tblGrid>
        <w:gridCol w:w="4935"/>
        <w:gridCol w:w="5266"/>
      </w:tblGrid>
      <w:tr w:rsidR="00C359E4" w14:paraId="26F26A7E" w14:textId="77777777" w:rsidTr="450232F8">
        <w:tc>
          <w:tcPr>
            <w:tcW w:w="4935" w:type="dxa"/>
          </w:tcPr>
          <w:p w14:paraId="64FF44BD" w14:textId="77777777" w:rsidR="00C359E4" w:rsidRPr="00BC167F" w:rsidRDefault="00BC167F">
            <w:pPr>
              <w:rPr>
                <w:b/>
              </w:rPr>
            </w:pPr>
            <w:r>
              <w:rPr>
                <w:b/>
              </w:rPr>
              <w:t>Name (of applicant)</w:t>
            </w:r>
          </w:p>
        </w:tc>
        <w:tc>
          <w:tcPr>
            <w:tcW w:w="5266" w:type="dxa"/>
          </w:tcPr>
          <w:p w14:paraId="672A6659" w14:textId="77777777" w:rsidR="00C359E4" w:rsidRDefault="00C359E4">
            <w:pPr>
              <w:rPr>
                <w:b/>
              </w:rPr>
            </w:pPr>
          </w:p>
        </w:tc>
      </w:tr>
      <w:tr w:rsidR="00C359E4" w14:paraId="6D2C3C9C" w14:textId="77777777" w:rsidTr="450232F8">
        <w:tc>
          <w:tcPr>
            <w:tcW w:w="4935" w:type="dxa"/>
          </w:tcPr>
          <w:p w14:paraId="1AE42E19" w14:textId="0429C939" w:rsidR="00C359E4" w:rsidRPr="00BC167F" w:rsidRDefault="1AF0FC60" w:rsidP="1AF0FC60">
            <w:pPr>
              <w:rPr>
                <w:b/>
                <w:bCs/>
              </w:rPr>
            </w:pPr>
            <w:r w:rsidRPr="1AF0FC60">
              <w:rPr>
                <w:b/>
                <w:bCs/>
              </w:rPr>
              <w:t>Team</w:t>
            </w:r>
            <w:r w:rsidR="004C19A2">
              <w:rPr>
                <w:b/>
                <w:bCs/>
              </w:rPr>
              <w:t xml:space="preserve"> </w:t>
            </w:r>
            <w:r w:rsidRPr="1AF0FC60">
              <w:rPr>
                <w:b/>
                <w:bCs/>
              </w:rPr>
              <w:t>/</w:t>
            </w:r>
            <w:r w:rsidR="004C19A2">
              <w:rPr>
                <w:b/>
                <w:bCs/>
              </w:rPr>
              <w:t xml:space="preserve"> </w:t>
            </w:r>
            <w:r w:rsidRPr="1AF0FC60">
              <w:rPr>
                <w:b/>
                <w:bCs/>
              </w:rPr>
              <w:t>School</w:t>
            </w:r>
            <w:r w:rsidR="00D76609">
              <w:rPr>
                <w:b/>
                <w:bCs/>
              </w:rPr>
              <w:t xml:space="preserve"> </w:t>
            </w:r>
            <w:r w:rsidRPr="1AF0FC60">
              <w:rPr>
                <w:b/>
                <w:bCs/>
              </w:rPr>
              <w:t>/</w:t>
            </w:r>
            <w:r w:rsidR="00D76609">
              <w:rPr>
                <w:b/>
                <w:bCs/>
              </w:rPr>
              <w:t xml:space="preserve"> </w:t>
            </w:r>
            <w:r w:rsidRPr="1AF0FC60">
              <w:rPr>
                <w:b/>
                <w:bCs/>
              </w:rPr>
              <w:t>Faculty</w:t>
            </w:r>
          </w:p>
        </w:tc>
        <w:tc>
          <w:tcPr>
            <w:tcW w:w="5266" w:type="dxa"/>
          </w:tcPr>
          <w:p w14:paraId="0A37501D" w14:textId="77777777" w:rsidR="00C359E4" w:rsidRDefault="00C359E4" w:rsidP="00DB3642">
            <w:pPr>
              <w:rPr>
                <w:b/>
              </w:rPr>
            </w:pPr>
          </w:p>
        </w:tc>
      </w:tr>
      <w:tr w:rsidR="00C359E4" w14:paraId="7810568A" w14:textId="77777777" w:rsidTr="450232F8">
        <w:tc>
          <w:tcPr>
            <w:tcW w:w="4935" w:type="dxa"/>
          </w:tcPr>
          <w:p w14:paraId="58CD447F" w14:textId="77777777" w:rsidR="00C359E4" w:rsidRPr="00BC167F" w:rsidRDefault="00C359E4">
            <w:pPr>
              <w:rPr>
                <w:b/>
              </w:rPr>
            </w:pPr>
            <w:r w:rsidRPr="00BC167F">
              <w:rPr>
                <w:b/>
              </w:rPr>
              <w:t>Role</w:t>
            </w:r>
          </w:p>
        </w:tc>
        <w:tc>
          <w:tcPr>
            <w:tcW w:w="5266" w:type="dxa"/>
          </w:tcPr>
          <w:p w14:paraId="5DAB6C7B" w14:textId="77777777" w:rsidR="00C359E4" w:rsidRDefault="00C359E4">
            <w:pPr>
              <w:rPr>
                <w:b/>
              </w:rPr>
            </w:pPr>
          </w:p>
        </w:tc>
      </w:tr>
      <w:tr w:rsidR="00C359E4" w14:paraId="24A504E0" w14:textId="77777777" w:rsidTr="450232F8">
        <w:tc>
          <w:tcPr>
            <w:tcW w:w="4935" w:type="dxa"/>
          </w:tcPr>
          <w:p w14:paraId="10723B44" w14:textId="72D1C996" w:rsidR="00C359E4" w:rsidRPr="00BC167F" w:rsidRDefault="00BC167F">
            <w:pPr>
              <w:rPr>
                <w:b/>
              </w:rPr>
            </w:pPr>
            <w:r>
              <w:rPr>
                <w:b/>
              </w:rPr>
              <w:t>N</w:t>
            </w:r>
            <w:r w:rsidR="00261C6F" w:rsidRPr="00BC167F">
              <w:rPr>
                <w:b/>
              </w:rPr>
              <w:t>ame</w:t>
            </w:r>
            <w:r w:rsidR="00D76609">
              <w:rPr>
                <w:b/>
              </w:rPr>
              <w:t xml:space="preserve"> of Line M</w:t>
            </w:r>
            <w:r>
              <w:rPr>
                <w:b/>
              </w:rPr>
              <w:t>anager</w:t>
            </w:r>
            <w:r w:rsidR="00261C6F" w:rsidRPr="00BC167F">
              <w:rPr>
                <w:b/>
              </w:rPr>
              <w:t xml:space="preserve"> </w:t>
            </w:r>
          </w:p>
        </w:tc>
        <w:tc>
          <w:tcPr>
            <w:tcW w:w="5266" w:type="dxa"/>
          </w:tcPr>
          <w:p w14:paraId="6A05A809" w14:textId="77777777" w:rsidR="00C359E4" w:rsidRDefault="00C359E4">
            <w:pPr>
              <w:rPr>
                <w:b/>
              </w:rPr>
            </w:pPr>
          </w:p>
        </w:tc>
      </w:tr>
      <w:tr w:rsidR="00C359E4" w14:paraId="2F3E7033" w14:textId="77777777" w:rsidTr="450232F8">
        <w:tc>
          <w:tcPr>
            <w:tcW w:w="4935" w:type="dxa"/>
          </w:tcPr>
          <w:p w14:paraId="73D027C8" w14:textId="17C38DEB" w:rsidR="00C359E4" w:rsidRPr="00BC167F" w:rsidRDefault="00C359E4" w:rsidP="450232F8">
            <w:pPr>
              <w:rPr>
                <w:b/>
                <w:bCs/>
              </w:rPr>
            </w:pPr>
            <w:r w:rsidRPr="450232F8">
              <w:rPr>
                <w:b/>
                <w:bCs/>
              </w:rPr>
              <w:t>If your work al</w:t>
            </w:r>
            <w:r w:rsidR="00296110" w:rsidRPr="450232F8">
              <w:rPr>
                <w:b/>
                <w:bCs/>
              </w:rPr>
              <w:t xml:space="preserve">igns with a specific </w:t>
            </w:r>
            <w:r w:rsidR="676D1A0F" w:rsidRPr="450232F8">
              <w:rPr>
                <w:b/>
                <w:bCs/>
              </w:rPr>
              <w:t>F</w:t>
            </w:r>
            <w:r w:rsidR="00296110" w:rsidRPr="450232F8">
              <w:rPr>
                <w:b/>
                <w:bCs/>
              </w:rPr>
              <w:t>unction</w:t>
            </w:r>
            <w:r w:rsidR="004C19A2" w:rsidRPr="450232F8">
              <w:rPr>
                <w:b/>
                <w:bCs/>
              </w:rPr>
              <w:t xml:space="preserve"> </w:t>
            </w:r>
            <w:r w:rsidR="00296110" w:rsidRPr="450232F8">
              <w:rPr>
                <w:b/>
                <w:bCs/>
              </w:rPr>
              <w:t>/</w:t>
            </w:r>
            <w:r w:rsidR="004C19A2" w:rsidRPr="450232F8">
              <w:rPr>
                <w:b/>
                <w:bCs/>
              </w:rPr>
              <w:t xml:space="preserve"> </w:t>
            </w:r>
            <w:r w:rsidR="00296110" w:rsidRPr="450232F8">
              <w:rPr>
                <w:b/>
                <w:bCs/>
              </w:rPr>
              <w:t>Faculty</w:t>
            </w:r>
            <w:r w:rsidRPr="450232F8">
              <w:rPr>
                <w:b/>
                <w:bCs/>
              </w:rPr>
              <w:t xml:space="preserve"> please detail </w:t>
            </w:r>
            <w:r w:rsidR="00261C6F" w:rsidRPr="450232F8">
              <w:rPr>
                <w:b/>
                <w:bCs/>
              </w:rPr>
              <w:t xml:space="preserve">which </w:t>
            </w:r>
            <w:r w:rsidR="70445E73" w:rsidRPr="450232F8">
              <w:rPr>
                <w:b/>
                <w:bCs/>
              </w:rPr>
              <w:t>F</w:t>
            </w:r>
            <w:r w:rsidR="00261C6F" w:rsidRPr="450232F8">
              <w:rPr>
                <w:b/>
                <w:bCs/>
              </w:rPr>
              <w:t>unction</w:t>
            </w:r>
            <w:r w:rsidR="004C19A2" w:rsidRPr="450232F8">
              <w:rPr>
                <w:b/>
                <w:bCs/>
              </w:rPr>
              <w:t xml:space="preserve"> </w:t>
            </w:r>
            <w:r w:rsidR="00296110" w:rsidRPr="450232F8">
              <w:rPr>
                <w:b/>
                <w:bCs/>
              </w:rPr>
              <w:t>/</w:t>
            </w:r>
            <w:r w:rsidR="004C19A2" w:rsidRPr="450232F8">
              <w:rPr>
                <w:b/>
                <w:bCs/>
              </w:rPr>
              <w:t xml:space="preserve"> </w:t>
            </w:r>
            <w:r w:rsidR="00296110" w:rsidRPr="450232F8">
              <w:rPr>
                <w:b/>
                <w:bCs/>
              </w:rPr>
              <w:t>Faculty</w:t>
            </w:r>
            <w:r w:rsidR="00261C6F" w:rsidRPr="450232F8">
              <w:rPr>
                <w:b/>
                <w:bCs/>
              </w:rPr>
              <w:t xml:space="preserve"> </w:t>
            </w:r>
            <w:r w:rsidRPr="450232F8">
              <w:rPr>
                <w:b/>
                <w:bCs/>
              </w:rPr>
              <w:t>here</w:t>
            </w:r>
            <w:r w:rsidR="00315B0B" w:rsidRPr="450232F8">
              <w:rPr>
                <w:b/>
                <w:bCs/>
              </w:rPr>
              <w:t>:</w:t>
            </w:r>
          </w:p>
        </w:tc>
        <w:tc>
          <w:tcPr>
            <w:tcW w:w="5266" w:type="dxa"/>
          </w:tcPr>
          <w:p w14:paraId="5A39BBE3" w14:textId="77777777" w:rsidR="00C359E4" w:rsidRDefault="00C359E4">
            <w:pPr>
              <w:rPr>
                <w:b/>
              </w:rPr>
            </w:pPr>
          </w:p>
        </w:tc>
      </w:tr>
      <w:tr w:rsidR="00C359E4" w14:paraId="46CC77EC" w14:textId="77777777" w:rsidTr="450232F8">
        <w:tc>
          <w:tcPr>
            <w:tcW w:w="4935" w:type="dxa"/>
          </w:tcPr>
          <w:p w14:paraId="01A78C8D" w14:textId="43996D9E" w:rsidR="00C359E4" w:rsidRPr="00BC167F" w:rsidRDefault="6B3157A6" w:rsidP="43D4BFFC">
            <w:pPr>
              <w:rPr>
                <w:b/>
                <w:bCs/>
              </w:rPr>
            </w:pPr>
            <w:r w:rsidRPr="43D4BFFC">
              <w:rPr>
                <w:b/>
                <w:bCs/>
              </w:rPr>
              <w:t>Ple</w:t>
            </w:r>
            <w:r w:rsidR="00C359E4" w:rsidRPr="43D4BFFC">
              <w:rPr>
                <w:b/>
                <w:bCs/>
              </w:rPr>
              <w:t>a</w:t>
            </w:r>
            <w:r w:rsidR="24D1F7A4" w:rsidRPr="43D4BFFC">
              <w:rPr>
                <w:b/>
                <w:bCs/>
              </w:rPr>
              <w:t>se confirm you are a</w:t>
            </w:r>
            <w:r w:rsidR="00C359E4" w:rsidRPr="43D4BFFC">
              <w:rPr>
                <w:b/>
                <w:bCs/>
              </w:rPr>
              <w:t xml:space="preserve">vailable for </w:t>
            </w:r>
            <w:r w:rsidR="58442E5F" w:rsidRPr="43D4BFFC">
              <w:rPr>
                <w:b/>
                <w:bCs/>
              </w:rPr>
              <w:t xml:space="preserve">2 (back to back) days of training during </w:t>
            </w:r>
            <w:r w:rsidR="008C3B56">
              <w:rPr>
                <w:b/>
                <w:bCs/>
              </w:rPr>
              <w:t xml:space="preserve">the </w:t>
            </w:r>
            <w:r w:rsidR="58442E5F" w:rsidRPr="43D4BFFC">
              <w:rPr>
                <w:b/>
                <w:bCs/>
              </w:rPr>
              <w:t xml:space="preserve">weeks commencing </w:t>
            </w:r>
            <w:r w:rsidR="008C3B56">
              <w:rPr>
                <w:b/>
                <w:bCs/>
              </w:rPr>
              <w:t>25/11/19 &amp; 03/02/20</w:t>
            </w:r>
            <w:bookmarkStart w:id="0" w:name="_GoBack"/>
            <w:bookmarkEnd w:id="0"/>
          </w:p>
        </w:tc>
        <w:tc>
          <w:tcPr>
            <w:tcW w:w="5266" w:type="dxa"/>
          </w:tcPr>
          <w:p w14:paraId="41C8F396" w14:textId="77777777" w:rsidR="00C359E4" w:rsidRDefault="00C359E4">
            <w:pPr>
              <w:rPr>
                <w:b/>
              </w:rPr>
            </w:pPr>
          </w:p>
        </w:tc>
      </w:tr>
      <w:tr w:rsidR="00C359E4" w14:paraId="72A3D3EC" w14:textId="77777777" w:rsidTr="450232F8">
        <w:trPr>
          <w:trHeight w:val="267"/>
        </w:trPr>
        <w:tc>
          <w:tcPr>
            <w:tcW w:w="10201" w:type="dxa"/>
            <w:gridSpan w:val="2"/>
            <w:shd w:val="clear" w:color="auto" w:fill="A6A6A6" w:themeFill="background1" w:themeFillShade="A6"/>
          </w:tcPr>
          <w:p w14:paraId="0D0B940D" w14:textId="77777777" w:rsidR="00C359E4" w:rsidRDefault="00C359E4">
            <w:pPr>
              <w:rPr>
                <w:b/>
              </w:rPr>
            </w:pPr>
          </w:p>
        </w:tc>
      </w:tr>
      <w:tr w:rsidR="00C359E4" w14:paraId="39DF1CC5" w14:textId="77777777" w:rsidTr="450232F8">
        <w:tc>
          <w:tcPr>
            <w:tcW w:w="10201" w:type="dxa"/>
            <w:gridSpan w:val="2"/>
          </w:tcPr>
          <w:p w14:paraId="2B3BD1F3" w14:textId="36B14443" w:rsidR="00C359E4" w:rsidRPr="00187642" w:rsidRDefault="00BC167F" w:rsidP="00C359E4">
            <w:pPr>
              <w:rPr>
                <w:color w:val="FF0000"/>
              </w:rPr>
            </w:pPr>
            <w:r w:rsidRPr="00BC167F">
              <w:rPr>
                <w:b/>
              </w:rPr>
              <w:t>Applicant</w:t>
            </w:r>
            <w:r w:rsidR="00315B0B">
              <w:rPr>
                <w:b/>
              </w:rPr>
              <w:t>’s</w:t>
            </w:r>
            <w:r>
              <w:rPr>
                <w:b/>
              </w:rPr>
              <w:t xml:space="preserve"> supporting statement</w:t>
            </w:r>
            <w:r w:rsidRPr="00BC167F">
              <w:rPr>
                <w:b/>
              </w:rPr>
              <w:t>:</w:t>
            </w:r>
            <w:r>
              <w:t xml:space="preserve"> </w:t>
            </w:r>
            <w:r w:rsidR="00CD5A15">
              <w:t>P</w:t>
            </w:r>
            <w:r w:rsidR="00C359E4">
              <w:t xml:space="preserve">lease provide </w:t>
            </w:r>
            <w:r w:rsidR="004C19A2">
              <w:t>a supporting statement</w:t>
            </w:r>
            <w:r w:rsidR="00261C6F">
              <w:t xml:space="preserve"> </w:t>
            </w:r>
            <w:r w:rsidR="00CD5A15">
              <w:t xml:space="preserve">(no more than </w:t>
            </w:r>
            <w:r w:rsidR="003772D7" w:rsidRPr="004100A0">
              <w:rPr>
                <w:color w:val="000000" w:themeColor="text1"/>
              </w:rPr>
              <w:t>1000</w:t>
            </w:r>
            <w:r w:rsidR="004C19A2" w:rsidRPr="003772D7">
              <w:rPr>
                <w:color w:val="FF0000"/>
              </w:rPr>
              <w:t xml:space="preserve"> </w:t>
            </w:r>
            <w:r w:rsidR="004C19A2">
              <w:t xml:space="preserve">words) </w:t>
            </w:r>
            <w:r w:rsidR="00261C6F">
              <w:t>explaining</w:t>
            </w:r>
            <w:r w:rsidR="00C359E4" w:rsidRPr="00C359E4">
              <w:t xml:space="preserve"> why you would like</w:t>
            </w:r>
            <w:r w:rsidR="00C359E4">
              <w:t xml:space="preserve"> to apply for this</w:t>
            </w:r>
            <w:r w:rsidR="00C359E4" w:rsidRPr="00C359E4">
              <w:t xml:space="preserve"> development opportunity</w:t>
            </w:r>
            <w:r>
              <w:t xml:space="preserve"> and how you feel you could meet the</w:t>
            </w:r>
            <w:r w:rsidR="00315B0B">
              <w:t xml:space="preserve"> expectations</w:t>
            </w:r>
            <w:r w:rsidR="004100A0">
              <w:t xml:space="preserve"> outlined</w:t>
            </w:r>
            <w:r w:rsidR="008E2136">
              <w:t xml:space="preserve"> in the guidance overleaf</w:t>
            </w:r>
            <w:r w:rsidR="004100A0">
              <w:t>.</w:t>
            </w:r>
            <w:r w:rsidR="00CD5A15">
              <w:t xml:space="preserve"> </w:t>
            </w:r>
            <w:r w:rsidR="004F2555" w:rsidRPr="004100A0">
              <w:rPr>
                <w:color w:val="000000" w:themeColor="text1"/>
              </w:rPr>
              <w:t>To assist with your application, y</w:t>
            </w:r>
            <w:r w:rsidR="00CD5A15" w:rsidRPr="004100A0">
              <w:rPr>
                <w:color w:val="000000" w:themeColor="text1"/>
              </w:rPr>
              <w:t xml:space="preserve">ou may also wish to </w:t>
            </w:r>
            <w:r w:rsidR="009E62AB" w:rsidRPr="004100A0">
              <w:rPr>
                <w:color w:val="000000" w:themeColor="text1"/>
              </w:rPr>
              <w:t>refer</w:t>
            </w:r>
            <w:r w:rsidR="004F2555" w:rsidRPr="004100A0">
              <w:rPr>
                <w:color w:val="000000" w:themeColor="text1"/>
              </w:rPr>
              <w:t xml:space="preserve"> to</w:t>
            </w:r>
            <w:r w:rsidR="00CD5A15" w:rsidRPr="004100A0">
              <w:rPr>
                <w:color w:val="000000" w:themeColor="text1"/>
              </w:rPr>
              <w:t xml:space="preserve"> the</w:t>
            </w:r>
            <w:r w:rsidR="00187642" w:rsidRPr="004100A0">
              <w:rPr>
                <w:color w:val="000000" w:themeColor="text1"/>
              </w:rPr>
              <w:t xml:space="preserve"> desirable</w:t>
            </w:r>
            <w:r w:rsidR="00CD5A15" w:rsidRPr="004100A0">
              <w:rPr>
                <w:color w:val="000000" w:themeColor="text1"/>
              </w:rPr>
              <w:t xml:space="preserve"> behaviours and qualitie</w:t>
            </w:r>
            <w:r w:rsidR="00973615" w:rsidRPr="004100A0">
              <w:rPr>
                <w:color w:val="000000" w:themeColor="text1"/>
              </w:rPr>
              <w:t>s listed at the end of this form</w:t>
            </w:r>
            <w:r w:rsidR="00CD5A15" w:rsidRPr="004100A0">
              <w:rPr>
                <w:color w:val="000000" w:themeColor="text1"/>
              </w:rPr>
              <w:t>.</w:t>
            </w:r>
            <w:r w:rsidR="008E2136" w:rsidRPr="004100A0">
              <w:rPr>
                <w:color w:val="000000" w:themeColor="text1"/>
              </w:rPr>
              <w:t xml:space="preserve"> If you require more space for your statement, you may continue</w:t>
            </w:r>
            <w:r w:rsidR="007674DF" w:rsidRPr="004100A0">
              <w:rPr>
                <w:color w:val="000000" w:themeColor="text1"/>
              </w:rPr>
              <w:t xml:space="preserve"> onto </w:t>
            </w:r>
            <w:r w:rsidR="008E2136" w:rsidRPr="004100A0">
              <w:rPr>
                <w:color w:val="000000" w:themeColor="text1"/>
              </w:rPr>
              <w:t xml:space="preserve">a second page. </w:t>
            </w:r>
          </w:p>
          <w:p w14:paraId="0E27B00A" w14:textId="325231A0" w:rsidR="00223597" w:rsidRDefault="00223597" w:rsidP="00C359E4"/>
          <w:p w14:paraId="164685D8" w14:textId="4CEEDF16" w:rsidR="00DC133C" w:rsidRDefault="00DC133C" w:rsidP="00C359E4"/>
          <w:p w14:paraId="02F12C6F" w14:textId="3783C5D3" w:rsidR="00DC133C" w:rsidRDefault="00DC133C" w:rsidP="00C359E4"/>
          <w:p w14:paraId="39BABAA9" w14:textId="7F850B5A" w:rsidR="00DC133C" w:rsidRDefault="00DC133C" w:rsidP="00C359E4"/>
          <w:p w14:paraId="2E11735B" w14:textId="1F26044A" w:rsidR="00DC133C" w:rsidRDefault="00DC133C" w:rsidP="00C359E4"/>
          <w:p w14:paraId="107F51D8" w14:textId="77777777" w:rsidR="00DC133C" w:rsidRDefault="00DC133C" w:rsidP="00C359E4"/>
          <w:p w14:paraId="60061E4C" w14:textId="77777777" w:rsidR="00223597" w:rsidRDefault="00223597" w:rsidP="00C359E4"/>
          <w:p w14:paraId="44EAFD9C" w14:textId="77777777" w:rsidR="00223597" w:rsidRDefault="00223597" w:rsidP="00C359E4"/>
          <w:p w14:paraId="4B94D5A5" w14:textId="77777777" w:rsidR="00223597" w:rsidRDefault="00223597" w:rsidP="00C359E4"/>
          <w:p w14:paraId="4AB0C483" w14:textId="77777777" w:rsidR="00C359E4" w:rsidRDefault="00C359E4" w:rsidP="00223597">
            <w:pPr>
              <w:rPr>
                <w:b/>
              </w:rPr>
            </w:pPr>
          </w:p>
          <w:p w14:paraId="2C086559" w14:textId="77777777" w:rsidR="004C19A2" w:rsidRDefault="004C19A2" w:rsidP="00223597">
            <w:pPr>
              <w:rPr>
                <w:b/>
              </w:rPr>
            </w:pPr>
          </w:p>
          <w:p w14:paraId="45D4B700" w14:textId="77777777" w:rsidR="004C19A2" w:rsidRDefault="004C19A2" w:rsidP="00223597">
            <w:pPr>
              <w:rPr>
                <w:b/>
              </w:rPr>
            </w:pPr>
          </w:p>
          <w:p w14:paraId="40E459FE" w14:textId="77777777" w:rsidR="004C19A2" w:rsidRDefault="004C19A2" w:rsidP="00223597">
            <w:pPr>
              <w:rPr>
                <w:b/>
              </w:rPr>
            </w:pPr>
          </w:p>
          <w:p w14:paraId="78B8CAD2" w14:textId="77777777" w:rsidR="004C19A2" w:rsidRDefault="004C19A2" w:rsidP="00223597">
            <w:pPr>
              <w:rPr>
                <w:b/>
              </w:rPr>
            </w:pPr>
          </w:p>
          <w:p w14:paraId="7DF160BB" w14:textId="77777777" w:rsidR="004C19A2" w:rsidRDefault="004C19A2" w:rsidP="00223597">
            <w:pPr>
              <w:rPr>
                <w:b/>
              </w:rPr>
            </w:pPr>
          </w:p>
          <w:p w14:paraId="4444D56D" w14:textId="77777777" w:rsidR="004C19A2" w:rsidRDefault="004C19A2" w:rsidP="00223597">
            <w:pPr>
              <w:rPr>
                <w:b/>
              </w:rPr>
            </w:pPr>
          </w:p>
          <w:p w14:paraId="2217722D" w14:textId="77777777" w:rsidR="004C19A2" w:rsidRDefault="004C19A2" w:rsidP="00223597">
            <w:pPr>
              <w:rPr>
                <w:b/>
              </w:rPr>
            </w:pPr>
          </w:p>
          <w:p w14:paraId="7AC223B4" w14:textId="77777777" w:rsidR="004C19A2" w:rsidRDefault="004C19A2" w:rsidP="00223597">
            <w:pPr>
              <w:rPr>
                <w:b/>
              </w:rPr>
            </w:pPr>
          </w:p>
          <w:p w14:paraId="37D5AC25" w14:textId="77777777" w:rsidR="004C19A2" w:rsidRDefault="004C19A2" w:rsidP="00223597">
            <w:pPr>
              <w:rPr>
                <w:b/>
              </w:rPr>
            </w:pPr>
          </w:p>
          <w:p w14:paraId="1300A14F" w14:textId="77777777" w:rsidR="004C19A2" w:rsidRDefault="004C19A2" w:rsidP="00223597">
            <w:pPr>
              <w:rPr>
                <w:b/>
              </w:rPr>
            </w:pPr>
          </w:p>
          <w:p w14:paraId="1C58D28B" w14:textId="77777777" w:rsidR="004C19A2" w:rsidRDefault="004C19A2" w:rsidP="00223597">
            <w:pPr>
              <w:rPr>
                <w:b/>
              </w:rPr>
            </w:pPr>
          </w:p>
          <w:p w14:paraId="754A96F1" w14:textId="77777777" w:rsidR="004C19A2" w:rsidRDefault="004C19A2" w:rsidP="00223597">
            <w:pPr>
              <w:rPr>
                <w:b/>
              </w:rPr>
            </w:pPr>
          </w:p>
          <w:p w14:paraId="3DEEC669" w14:textId="7337C00E" w:rsidR="00CE43B7" w:rsidRDefault="00EC2585" w:rsidP="00223597">
            <w:pPr>
              <w:rPr>
                <w:b/>
              </w:rPr>
            </w:pPr>
            <w:r>
              <w:rPr>
                <w:b/>
              </w:rPr>
              <w:t>Applicant Signature…………………………………………………………</w:t>
            </w:r>
          </w:p>
        </w:tc>
      </w:tr>
      <w:tr w:rsidR="00C359E4" w14:paraId="53D45048" w14:textId="77777777" w:rsidTr="450232F8">
        <w:tc>
          <w:tcPr>
            <w:tcW w:w="10201" w:type="dxa"/>
            <w:gridSpan w:val="2"/>
          </w:tcPr>
          <w:p w14:paraId="4D18DFD3" w14:textId="7761F635" w:rsidR="00C359E4" w:rsidRPr="00BC167F" w:rsidRDefault="00BC167F" w:rsidP="00C359E4">
            <w:r w:rsidRPr="00BC167F">
              <w:rPr>
                <w:b/>
              </w:rPr>
              <w:t>Supporting statement from line manager:</w:t>
            </w:r>
            <w:r>
              <w:rPr>
                <w:b/>
              </w:rPr>
              <w:t xml:space="preserve"> </w:t>
            </w:r>
            <w:r w:rsidRPr="00BC167F">
              <w:t>please provide a sente</w:t>
            </w:r>
            <w:r w:rsidR="00315B0B">
              <w:t>nce or two in support of this application.</w:t>
            </w:r>
          </w:p>
          <w:p w14:paraId="3656B9AB" w14:textId="77777777" w:rsidR="00C359E4" w:rsidRDefault="00C359E4" w:rsidP="00C359E4"/>
          <w:p w14:paraId="45FB0818" w14:textId="77777777" w:rsidR="00C359E4" w:rsidRDefault="00C359E4" w:rsidP="00C359E4"/>
          <w:p w14:paraId="29D6B04F" w14:textId="77777777" w:rsidR="00C359E4" w:rsidRDefault="00C359E4" w:rsidP="00C359E4">
            <w:r>
              <w:t xml:space="preserve"> </w:t>
            </w:r>
          </w:p>
          <w:p w14:paraId="049F31CB" w14:textId="77777777" w:rsidR="00BC167F" w:rsidRDefault="00BC167F" w:rsidP="00C359E4"/>
          <w:p w14:paraId="53128261" w14:textId="77777777" w:rsidR="00BC167F" w:rsidRDefault="00BC167F" w:rsidP="00C359E4"/>
          <w:p w14:paraId="62486C05" w14:textId="77777777" w:rsidR="00C359E4" w:rsidRDefault="00C359E4" w:rsidP="00C359E4"/>
          <w:p w14:paraId="4101652C" w14:textId="77777777" w:rsidR="00C359E4" w:rsidRDefault="00C359E4" w:rsidP="00C359E4"/>
          <w:p w14:paraId="358E39F7" w14:textId="5A0BA8D2" w:rsidR="00C359E4" w:rsidRPr="004100A0" w:rsidRDefault="6BDA7C26" w:rsidP="6BDA7C26">
            <w:pPr>
              <w:rPr>
                <w:color w:val="000000" w:themeColor="text1"/>
              </w:rPr>
            </w:pPr>
            <w:r w:rsidRPr="6BDA7C26">
              <w:rPr>
                <w:color w:val="000000" w:themeColor="text1"/>
              </w:rPr>
              <w:t>By providing my support to this application I also agree to release this member of my team to deliver at least one Lean Improvement project per year, estimated to be 60 hours over a 4-6 month period.</w:t>
            </w:r>
          </w:p>
          <w:p w14:paraId="6596D7F0" w14:textId="77777777" w:rsidR="007F5F95" w:rsidRPr="004100A0" w:rsidRDefault="007F5F95" w:rsidP="00C359E4">
            <w:pPr>
              <w:rPr>
                <w:color w:val="000000" w:themeColor="text1"/>
              </w:rPr>
            </w:pPr>
          </w:p>
          <w:p w14:paraId="4B99056E" w14:textId="369C59C0" w:rsidR="007F5F95" w:rsidRDefault="007F5F95" w:rsidP="00C359E4">
            <w:r w:rsidRPr="004100A0">
              <w:rPr>
                <w:color w:val="000000" w:themeColor="text1"/>
              </w:rPr>
              <w:t xml:space="preserve">Manager Signature………………………………………………………………. </w:t>
            </w:r>
          </w:p>
        </w:tc>
      </w:tr>
    </w:tbl>
    <w:p w14:paraId="02A46A0A" w14:textId="77777777" w:rsidR="00CE43B7" w:rsidRDefault="00CE43B7">
      <w:pPr>
        <w:rPr>
          <w:b/>
        </w:rPr>
      </w:pPr>
    </w:p>
    <w:p w14:paraId="0B32BC1C" w14:textId="0DEE1B92" w:rsidR="00C359E4" w:rsidRDefault="00315B0B">
      <w:pPr>
        <w:rPr>
          <w:b/>
        </w:rPr>
      </w:pPr>
      <w:r>
        <w:rPr>
          <w:b/>
        </w:rPr>
        <w:t>Expectations</w:t>
      </w:r>
    </w:p>
    <w:p w14:paraId="21AE2F25" w14:textId="08B83862" w:rsidR="00C359E4" w:rsidRPr="004100A0" w:rsidRDefault="00315B0B" w:rsidP="00C359E4">
      <w:pPr>
        <w:rPr>
          <w:color w:val="000000" w:themeColor="text1"/>
        </w:rPr>
      </w:pPr>
      <w:r>
        <w:t xml:space="preserve">This is an exciting development opportunity for those colleagues who are enthusiastic, motivated to lead change and want to contribute towards the objectives of the Service in relation to continuous improvement.  Participants who take part in this programme will receive the training, development and support required to become Lean Practitioners. Following the </w:t>
      </w:r>
      <w:r w:rsidR="00A73765">
        <w:t xml:space="preserve">training </w:t>
      </w:r>
      <w:r>
        <w:t>programme, we</w:t>
      </w:r>
      <w:r w:rsidR="00CD5A15">
        <w:t xml:space="preserve"> would expect</w:t>
      </w:r>
      <w:r w:rsidR="00C359E4">
        <w:t xml:space="preserve"> the successful participants to contribute towards the </w:t>
      </w:r>
      <w:r w:rsidR="00C359E4" w:rsidRPr="004100A0">
        <w:rPr>
          <w:color w:val="000000" w:themeColor="text1"/>
        </w:rPr>
        <w:t>Service’s improvement objectives in the following ways:</w:t>
      </w:r>
    </w:p>
    <w:p w14:paraId="61595926" w14:textId="0EA287F4" w:rsidR="00B46601" w:rsidRPr="004100A0" w:rsidRDefault="00F216E1" w:rsidP="01D4FE0C">
      <w:pPr>
        <w:pStyle w:val="ListParagraph"/>
        <w:numPr>
          <w:ilvl w:val="0"/>
          <w:numId w:val="1"/>
        </w:numPr>
        <w:rPr>
          <w:color w:val="000000" w:themeColor="text1"/>
        </w:rPr>
      </w:pPr>
      <w:r w:rsidRPr="01D4FE0C">
        <w:rPr>
          <w:color w:val="000000" w:themeColor="text1"/>
        </w:rPr>
        <w:t>Lead and direct</w:t>
      </w:r>
      <w:r w:rsidR="00973615" w:rsidRPr="01D4FE0C">
        <w:rPr>
          <w:color w:val="000000" w:themeColor="text1"/>
        </w:rPr>
        <w:t xml:space="preserve"> Lean project teams to execute projects of medium complexity (expectation of completing at least one project, </w:t>
      </w:r>
      <w:r w:rsidR="007674DF" w:rsidRPr="01D4FE0C">
        <w:rPr>
          <w:color w:val="000000" w:themeColor="text1"/>
        </w:rPr>
        <w:t xml:space="preserve">estimated to be </w:t>
      </w:r>
      <w:r w:rsidR="00973615" w:rsidRPr="01D4FE0C">
        <w:rPr>
          <w:color w:val="000000" w:themeColor="text1"/>
        </w:rPr>
        <w:t>o</w:t>
      </w:r>
      <w:r w:rsidRPr="01D4FE0C">
        <w:rPr>
          <w:color w:val="000000" w:themeColor="text1"/>
        </w:rPr>
        <w:t>f 4-6 months duration, per year</w:t>
      </w:r>
      <w:r w:rsidR="6EB96C6B" w:rsidRPr="01D4FE0C">
        <w:rPr>
          <w:color w:val="000000" w:themeColor="text1"/>
        </w:rPr>
        <w:t xml:space="preserve"> - around 60-70 hours</w:t>
      </w:r>
      <w:r w:rsidR="00973615" w:rsidRPr="01D4FE0C">
        <w:rPr>
          <w:color w:val="000000" w:themeColor="text1"/>
        </w:rPr>
        <w:t>).</w:t>
      </w:r>
    </w:p>
    <w:p w14:paraId="3BBDDE52" w14:textId="33EE9B7C" w:rsidR="00B46601" w:rsidRPr="004100A0" w:rsidRDefault="00F216E1" w:rsidP="00F216E1">
      <w:pPr>
        <w:pStyle w:val="ListParagraph"/>
        <w:numPr>
          <w:ilvl w:val="0"/>
          <w:numId w:val="1"/>
        </w:numPr>
        <w:rPr>
          <w:color w:val="000000" w:themeColor="text1"/>
        </w:rPr>
      </w:pPr>
      <w:r w:rsidRPr="004100A0">
        <w:rPr>
          <w:color w:val="000000" w:themeColor="text1"/>
        </w:rPr>
        <w:t>Lead</w:t>
      </w:r>
      <w:r w:rsidR="00973615" w:rsidRPr="004100A0">
        <w:rPr>
          <w:color w:val="000000" w:themeColor="text1"/>
        </w:rPr>
        <w:t xml:space="preserve"> Lean projects by preparing information, completing actions, using tools &amp; techniques</w:t>
      </w:r>
      <w:r w:rsidR="00FC5719" w:rsidRPr="004100A0">
        <w:rPr>
          <w:color w:val="000000" w:themeColor="text1"/>
        </w:rPr>
        <w:t xml:space="preserve">, </w:t>
      </w:r>
      <w:r w:rsidR="00973615" w:rsidRPr="004100A0">
        <w:rPr>
          <w:color w:val="000000" w:themeColor="text1"/>
        </w:rPr>
        <w:t>participating in workshops as a Lean subject expert and contributing to project Gateway Reviews</w:t>
      </w:r>
      <w:r w:rsidR="00242264" w:rsidRPr="004100A0">
        <w:rPr>
          <w:color w:val="000000" w:themeColor="text1"/>
        </w:rPr>
        <w:t xml:space="preserve"> </w:t>
      </w:r>
      <w:r w:rsidR="00494BA0" w:rsidRPr="004100A0">
        <w:rPr>
          <w:color w:val="000000" w:themeColor="text1"/>
        </w:rPr>
        <w:t>to progress projects</w:t>
      </w:r>
      <w:r w:rsidR="00242264" w:rsidRPr="004100A0">
        <w:rPr>
          <w:color w:val="000000" w:themeColor="text1"/>
        </w:rPr>
        <w:t xml:space="preserve"> to the next </w:t>
      </w:r>
      <w:r w:rsidR="009354BE" w:rsidRPr="004100A0">
        <w:rPr>
          <w:color w:val="000000" w:themeColor="text1"/>
        </w:rPr>
        <w:t>stage</w:t>
      </w:r>
      <w:r w:rsidR="00973615" w:rsidRPr="004100A0">
        <w:rPr>
          <w:color w:val="000000" w:themeColor="text1"/>
        </w:rPr>
        <w:t>.</w:t>
      </w:r>
    </w:p>
    <w:p w14:paraId="7E06CF9E" w14:textId="3360CCB3" w:rsidR="00B46601" w:rsidRPr="004100A0" w:rsidRDefault="6BDA7C26" w:rsidP="6BDA7C26">
      <w:pPr>
        <w:pStyle w:val="ListParagraph"/>
        <w:numPr>
          <w:ilvl w:val="0"/>
          <w:numId w:val="1"/>
        </w:numPr>
        <w:rPr>
          <w:color w:val="000000" w:themeColor="text1"/>
        </w:rPr>
      </w:pPr>
      <w:r w:rsidRPr="6BDA7C26">
        <w:rPr>
          <w:color w:val="000000" w:themeColor="text1"/>
        </w:rPr>
        <w:t>Support the development of Lean Ways of Working by actively championing within SES, writing case studies, contributing to the development of others within the service in relation to Lean Ways of Working, and providing feedback to the Process Improvement Team.</w:t>
      </w:r>
    </w:p>
    <w:p w14:paraId="6657ECD0" w14:textId="6BEA4B70" w:rsidR="00B46601" w:rsidRPr="004100A0" w:rsidRDefault="00973615" w:rsidP="00F216E1">
      <w:pPr>
        <w:pStyle w:val="ListParagraph"/>
        <w:numPr>
          <w:ilvl w:val="0"/>
          <w:numId w:val="1"/>
        </w:numPr>
        <w:rPr>
          <w:color w:val="000000" w:themeColor="text1"/>
        </w:rPr>
      </w:pPr>
      <w:r w:rsidRPr="004100A0">
        <w:rPr>
          <w:color w:val="000000" w:themeColor="text1"/>
        </w:rPr>
        <w:t xml:space="preserve">Maintain evidence portfolio to support personal development in line with </w:t>
      </w:r>
      <w:r w:rsidR="009354BE" w:rsidRPr="004100A0">
        <w:rPr>
          <w:color w:val="000000" w:themeColor="text1"/>
        </w:rPr>
        <w:t xml:space="preserve">the </w:t>
      </w:r>
      <w:r w:rsidRPr="004100A0">
        <w:rPr>
          <w:color w:val="000000" w:themeColor="text1"/>
        </w:rPr>
        <w:t>Lean Competency Framework.</w:t>
      </w:r>
    </w:p>
    <w:p w14:paraId="13290548" w14:textId="6644A79E" w:rsidR="00F216E1" w:rsidRPr="004100A0" w:rsidRDefault="00973615" w:rsidP="00F216E1">
      <w:pPr>
        <w:pStyle w:val="ListParagraph"/>
        <w:numPr>
          <w:ilvl w:val="0"/>
          <w:numId w:val="1"/>
        </w:numPr>
        <w:rPr>
          <w:color w:val="000000" w:themeColor="text1"/>
        </w:rPr>
      </w:pPr>
      <w:r w:rsidRPr="004100A0">
        <w:rPr>
          <w:color w:val="000000" w:themeColor="text1"/>
        </w:rPr>
        <w:t xml:space="preserve">Actively contribute to </w:t>
      </w:r>
      <w:r w:rsidR="009354BE" w:rsidRPr="004100A0">
        <w:rPr>
          <w:color w:val="000000" w:themeColor="text1"/>
        </w:rPr>
        <w:t xml:space="preserve">Leeds </w:t>
      </w:r>
      <w:r w:rsidRPr="004100A0">
        <w:rPr>
          <w:color w:val="000000" w:themeColor="text1"/>
        </w:rPr>
        <w:t>Lean Network activities and events.</w:t>
      </w:r>
    </w:p>
    <w:p w14:paraId="56DDBC84" w14:textId="3D67DA44" w:rsidR="004C19A2" w:rsidRDefault="004C19A2">
      <w:pPr>
        <w:rPr>
          <w:b/>
        </w:rPr>
      </w:pPr>
      <w:r>
        <w:rPr>
          <w:b/>
        </w:rPr>
        <w:t>Assessment Process</w:t>
      </w:r>
    </w:p>
    <w:p w14:paraId="70622063" w14:textId="7DD0BA51" w:rsidR="009E62AB" w:rsidRDefault="6B8CA959" w:rsidP="6B8CA959">
      <w:r>
        <w:t xml:space="preserve">The candidate’s application will be considered objectively against the priorities of the Student Education Service and </w:t>
      </w:r>
      <w:r w:rsidR="003772D7">
        <w:t xml:space="preserve">criteria based on how they will meet the expectations </w:t>
      </w:r>
      <w:r w:rsidR="009E62AB">
        <w:t>outlined above.</w:t>
      </w:r>
    </w:p>
    <w:p w14:paraId="564DD794" w14:textId="77777777" w:rsidR="009E62AB" w:rsidRDefault="009E62AB" w:rsidP="6B8CA959">
      <w:pPr>
        <w:rPr>
          <w:b/>
        </w:rPr>
      </w:pPr>
    </w:p>
    <w:p w14:paraId="5EDC4127" w14:textId="4B88B328" w:rsidR="6B8CA959" w:rsidRPr="009E62AB" w:rsidRDefault="00B01E2F" w:rsidP="6B8CA959">
      <w:r w:rsidRPr="00B01E2F">
        <w:rPr>
          <w:b/>
        </w:rPr>
        <w:t>Qualities of a Lean Practitioner</w:t>
      </w:r>
      <w:r>
        <w:t xml:space="preserve"> </w:t>
      </w:r>
      <w:r w:rsidR="6B8CA959" w:rsidRPr="6B8CA959">
        <w:rPr>
          <w:rFonts w:ascii="Calibri" w:eastAsia="Calibri" w:hAnsi="Calibri" w:cs="Calibri"/>
          <w:lang w:val="en-US"/>
        </w:rPr>
        <w:t>(Based on the University Leadership Behaviours):</w:t>
      </w:r>
    </w:p>
    <w:p w14:paraId="58F3232B" w14:textId="77777777" w:rsidR="00CE43B7" w:rsidRPr="00CE43B7" w:rsidRDefault="6B8CA959" w:rsidP="00CE43B7">
      <w:pPr>
        <w:pStyle w:val="ListParagraph"/>
        <w:numPr>
          <w:ilvl w:val="0"/>
          <w:numId w:val="6"/>
        </w:numPr>
        <w:spacing w:beforeAutospacing="1" w:afterAutospacing="1" w:line="240" w:lineRule="auto"/>
        <w:rPr>
          <w:b/>
          <w:bCs/>
        </w:rPr>
      </w:pPr>
      <w:r w:rsidRPr="6B8CA959">
        <w:rPr>
          <w:rFonts w:ascii="Calibri" w:eastAsia="Calibri" w:hAnsi="Calibri" w:cs="Calibri"/>
          <w:b/>
          <w:bCs/>
        </w:rPr>
        <w:t>Humble</w:t>
      </w:r>
    </w:p>
    <w:p w14:paraId="3306CD79" w14:textId="7B53CD2D" w:rsidR="6B8CA959" w:rsidRPr="00CE43B7" w:rsidRDefault="6B8CA959" w:rsidP="00CE43B7">
      <w:pPr>
        <w:pStyle w:val="ListParagraph"/>
        <w:spacing w:beforeAutospacing="1" w:afterAutospacing="1" w:line="240" w:lineRule="auto"/>
        <w:rPr>
          <w:b/>
          <w:bCs/>
        </w:rPr>
      </w:pPr>
      <w:r w:rsidRPr="00CE43B7">
        <w:rPr>
          <w:rFonts w:ascii="Calibri" w:eastAsia="Calibri" w:hAnsi="Calibri" w:cs="Calibri"/>
        </w:rPr>
        <w:t>Demonstrates empathy and understanding of the impact of change on others.</w:t>
      </w:r>
    </w:p>
    <w:p w14:paraId="10651E7A" w14:textId="77777777" w:rsidR="00CE43B7" w:rsidRPr="00CE43B7" w:rsidRDefault="6B8CA959" w:rsidP="00CE43B7">
      <w:pPr>
        <w:pStyle w:val="ListParagraph"/>
        <w:numPr>
          <w:ilvl w:val="0"/>
          <w:numId w:val="6"/>
        </w:numPr>
        <w:spacing w:beforeAutospacing="1" w:afterAutospacing="1" w:line="240" w:lineRule="auto"/>
        <w:rPr>
          <w:b/>
          <w:bCs/>
        </w:rPr>
      </w:pPr>
      <w:r w:rsidRPr="6B8CA959">
        <w:rPr>
          <w:rFonts w:ascii="Calibri" w:eastAsia="Calibri" w:hAnsi="Calibri" w:cs="Calibri"/>
          <w:b/>
          <w:bCs/>
        </w:rPr>
        <w:t>Creative</w:t>
      </w:r>
    </w:p>
    <w:p w14:paraId="72B67A48" w14:textId="27A8C39D" w:rsidR="6B8CA959" w:rsidRPr="00CE43B7" w:rsidRDefault="6B8CA959" w:rsidP="00CE43B7">
      <w:pPr>
        <w:pStyle w:val="ListParagraph"/>
        <w:spacing w:beforeAutospacing="1" w:afterAutospacing="1" w:line="240" w:lineRule="auto"/>
        <w:rPr>
          <w:b/>
          <w:bCs/>
        </w:rPr>
      </w:pPr>
      <w:r w:rsidRPr="00CE43B7">
        <w:rPr>
          <w:rFonts w:ascii="Calibri" w:eastAsia="Calibri" w:hAnsi="Calibri" w:cs="Calibri"/>
        </w:rPr>
        <w:t>Looks at problems from different perspectives and invests time in trying out new things. Seeks and acts on feedback.</w:t>
      </w:r>
    </w:p>
    <w:p w14:paraId="206B5EDD" w14:textId="77777777" w:rsidR="00CE43B7" w:rsidRPr="00CE43B7" w:rsidRDefault="6B8CA959" w:rsidP="00CE43B7">
      <w:pPr>
        <w:pStyle w:val="ListParagraph"/>
        <w:numPr>
          <w:ilvl w:val="0"/>
          <w:numId w:val="6"/>
        </w:numPr>
        <w:spacing w:beforeAutospacing="1" w:afterAutospacing="1" w:line="240" w:lineRule="auto"/>
        <w:rPr>
          <w:b/>
          <w:bCs/>
        </w:rPr>
      </w:pPr>
      <w:r w:rsidRPr="6B8CA959">
        <w:rPr>
          <w:rFonts w:ascii="Calibri" w:eastAsia="Calibri" w:hAnsi="Calibri" w:cs="Calibri"/>
          <w:b/>
          <w:bCs/>
        </w:rPr>
        <w:t>Collaborative</w:t>
      </w:r>
      <w:r w:rsidRPr="6B8CA959">
        <w:rPr>
          <w:rFonts w:ascii="Calibri" w:eastAsia="Calibri" w:hAnsi="Calibri" w:cs="Calibri"/>
        </w:rPr>
        <w:t> </w:t>
      </w:r>
    </w:p>
    <w:p w14:paraId="21DAD98A" w14:textId="16682EE4" w:rsidR="6B8CA959" w:rsidRPr="00CE43B7" w:rsidRDefault="6B8CA959" w:rsidP="00CE43B7">
      <w:pPr>
        <w:pStyle w:val="ListParagraph"/>
        <w:spacing w:beforeAutospacing="1" w:afterAutospacing="1" w:line="240" w:lineRule="auto"/>
        <w:rPr>
          <w:b/>
          <w:bCs/>
        </w:rPr>
      </w:pPr>
      <w:r w:rsidRPr="00CE43B7">
        <w:rPr>
          <w:rFonts w:ascii="Calibri" w:eastAsia="Calibri" w:hAnsi="Calibri" w:cs="Calibri"/>
        </w:rPr>
        <w:t>Values a range of differing perspectives</w:t>
      </w:r>
      <w:r w:rsidR="000B2BE8">
        <w:rPr>
          <w:rFonts w:ascii="Calibri" w:eastAsia="Calibri" w:hAnsi="Calibri" w:cs="Calibri"/>
        </w:rPr>
        <w:t>,</w:t>
      </w:r>
      <w:r w:rsidRPr="00CE43B7">
        <w:rPr>
          <w:rFonts w:ascii="Calibri" w:eastAsia="Calibri" w:hAnsi="Calibri" w:cs="Calibri"/>
        </w:rPr>
        <w:t xml:space="preserve"> and accesses resources and expertise by building networks.</w:t>
      </w:r>
    </w:p>
    <w:p w14:paraId="018C1AE9" w14:textId="77777777" w:rsidR="00CE43B7" w:rsidRPr="00CE43B7" w:rsidRDefault="6B8CA959" w:rsidP="00CE43B7">
      <w:pPr>
        <w:pStyle w:val="ListParagraph"/>
        <w:numPr>
          <w:ilvl w:val="0"/>
          <w:numId w:val="6"/>
        </w:numPr>
        <w:spacing w:beforeAutospacing="1" w:afterAutospacing="1" w:line="240" w:lineRule="auto"/>
        <w:rPr>
          <w:b/>
          <w:bCs/>
        </w:rPr>
      </w:pPr>
      <w:r w:rsidRPr="6B8CA959">
        <w:rPr>
          <w:rFonts w:ascii="Calibri" w:eastAsia="Calibri" w:hAnsi="Calibri" w:cs="Calibri"/>
          <w:b/>
          <w:bCs/>
        </w:rPr>
        <w:t>Resilient</w:t>
      </w:r>
    </w:p>
    <w:p w14:paraId="4C81730C" w14:textId="43467891" w:rsidR="6B8CA959" w:rsidRPr="00CE43B7" w:rsidRDefault="6B8CA959" w:rsidP="00CE43B7">
      <w:pPr>
        <w:pStyle w:val="ListParagraph"/>
        <w:spacing w:beforeAutospacing="1" w:afterAutospacing="1" w:line="240" w:lineRule="auto"/>
        <w:rPr>
          <w:b/>
          <w:bCs/>
        </w:rPr>
      </w:pPr>
      <w:r w:rsidRPr="00CE43B7">
        <w:rPr>
          <w:rFonts w:ascii="Calibri" w:eastAsia="Calibri" w:hAnsi="Calibri" w:cs="Calibri"/>
        </w:rPr>
        <w:t>Demonstrates an understanding of the impact of change on others and creates an environment in which colleagues feel able to raise issues.</w:t>
      </w:r>
    </w:p>
    <w:p w14:paraId="4B801AD9" w14:textId="77777777" w:rsidR="00CE43B7" w:rsidRPr="00CE43B7" w:rsidRDefault="6B8CA959" w:rsidP="00CE43B7">
      <w:pPr>
        <w:pStyle w:val="ListParagraph"/>
        <w:numPr>
          <w:ilvl w:val="0"/>
          <w:numId w:val="6"/>
        </w:numPr>
        <w:spacing w:beforeAutospacing="1" w:afterAutospacing="1" w:line="240" w:lineRule="auto"/>
        <w:rPr>
          <w:b/>
          <w:bCs/>
        </w:rPr>
      </w:pPr>
      <w:r w:rsidRPr="6B8CA959">
        <w:rPr>
          <w:rFonts w:ascii="Calibri" w:eastAsia="Calibri" w:hAnsi="Calibri" w:cs="Calibri"/>
          <w:b/>
          <w:bCs/>
        </w:rPr>
        <w:t>Adaptable</w:t>
      </w:r>
    </w:p>
    <w:p w14:paraId="169E1D62" w14:textId="2BB14A67" w:rsidR="6B8CA959" w:rsidRPr="00CE43B7" w:rsidRDefault="6B8CA959" w:rsidP="00CE43B7">
      <w:pPr>
        <w:pStyle w:val="ListParagraph"/>
        <w:spacing w:beforeAutospacing="1" w:afterAutospacing="1" w:line="240" w:lineRule="auto"/>
        <w:rPr>
          <w:b/>
          <w:bCs/>
        </w:rPr>
      </w:pPr>
      <w:r w:rsidRPr="00CE43B7">
        <w:rPr>
          <w:rFonts w:ascii="Calibri" w:eastAsia="Calibri" w:hAnsi="Calibri" w:cs="Calibri"/>
        </w:rPr>
        <w:t>Stays focused during periods of uncertainty and seeks clarification when required. Anticipates challenges and adapts plans accordingly.</w:t>
      </w:r>
    </w:p>
    <w:p w14:paraId="0522A6DE" w14:textId="77777777" w:rsidR="00CE43B7" w:rsidRPr="00CE43B7" w:rsidRDefault="6B8CA959" w:rsidP="00CE43B7">
      <w:pPr>
        <w:pStyle w:val="ListParagraph"/>
        <w:numPr>
          <w:ilvl w:val="0"/>
          <w:numId w:val="6"/>
        </w:numPr>
        <w:spacing w:beforeAutospacing="1" w:afterAutospacing="1" w:line="240" w:lineRule="auto"/>
        <w:rPr>
          <w:b/>
          <w:bCs/>
        </w:rPr>
      </w:pPr>
      <w:r w:rsidRPr="6B8CA959">
        <w:rPr>
          <w:rFonts w:ascii="Calibri" w:eastAsia="Calibri" w:hAnsi="Calibri" w:cs="Calibri"/>
          <w:b/>
          <w:bCs/>
        </w:rPr>
        <w:t>Inquisitive and Impartial</w:t>
      </w:r>
    </w:p>
    <w:p w14:paraId="476F3C5A" w14:textId="3D9480EC" w:rsidR="6B8CA959" w:rsidRPr="00CE43B7" w:rsidRDefault="6B8CA959" w:rsidP="00CE43B7">
      <w:pPr>
        <w:pStyle w:val="ListParagraph"/>
        <w:spacing w:beforeAutospacing="1" w:afterAutospacing="1" w:line="240" w:lineRule="auto"/>
        <w:rPr>
          <w:b/>
          <w:bCs/>
        </w:rPr>
      </w:pPr>
      <w:r w:rsidRPr="00CE43B7">
        <w:rPr>
          <w:rFonts w:ascii="Calibri" w:eastAsia="Calibri" w:hAnsi="Calibri" w:cs="Calibri"/>
        </w:rPr>
        <w:t>Approaches situations with curiosity and openness.</w:t>
      </w:r>
    </w:p>
    <w:p w14:paraId="5E6F615D" w14:textId="77777777" w:rsidR="00CE43B7" w:rsidRPr="00CE43B7" w:rsidRDefault="6B8CA959" w:rsidP="00CE43B7">
      <w:pPr>
        <w:pStyle w:val="ListParagraph"/>
        <w:numPr>
          <w:ilvl w:val="0"/>
          <w:numId w:val="5"/>
        </w:numPr>
        <w:spacing w:beforeAutospacing="1" w:afterAutospacing="1" w:line="240" w:lineRule="auto"/>
        <w:rPr>
          <w:b/>
          <w:bCs/>
        </w:rPr>
      </w:pPr>
      <w:r w:rsidRPr="6B8CA959">
        <w:rPr>
          <w:rFonts w:ascii="Calibri" w:eastAsia="Calibri" w:hAnsi="Calibri" w:cs="Calibri"/>
          <w:b/>
          <w:bCs/>
        </w:rPr>
        <w:t>Self-motivated</w:t>
      </w:r>
    </w:p>
    <w:p w14:paraId="1BB65A9D" w14:textId="71BF9977" w:rsidR="6B8CA959" w:rsidRPr="00CE43B7" w:rsidRDefault="6B8CA959" w:rsidP="00CE43B7">
      <w:pPr>
        <w:pStyle w:val="ListParagraph"/>
        <w:spacing w:beforeAutospacing="1" w:afterAutospacing="1" w:line="240" w:lineRule="auto"/>
        <w:rPr>
          <w:b/>
          <w:bCs/>
        </w:rPr>
      </w:pPr>
      <w:r w:rsidRPr="00CE43B7">
        <w:rPr>
          <w:rFonts w:ascii="Calibri" w:eastAsia="Calibri" w:hAnsi="Calibri" w:cs="Calibri"/>
        </w:rPr>
        <w:t>Enthusiasm for progressing initiatives and making change happen.</w:t>
      </w:r>
    </w:p>
    <w:p w14:paraId="460326C7" w14:textId="77777777" w:rsidR="00CE43B7" w:rsidRPr="00CE43B7" w:rsidRDefault="6B8CA959" w:rsidP="00CE43B7">
      <w:pPr>
        <w:pStyle w:val="ListParagraph"/>
        <w:numPr>
          <w:ilvl w:val="0"/>
          <w:numId w:val="5"/>
        </w:numPr>
        <w:spacing w:beforeAutospacing="1" w:afterAutospacing="1" w:line="240" w:lineRule="auto"/>
        <w:rPr>
          <w:b/>
          <w:bCs/>
        </w:rPr>
      </w:pPr>
      <w:r w:rsidRPr="6B8CA959">
        <w:rPr>
          <w:rFonts w:ascii="Calibri" w:eastAsia="Calibri" w:hAnsi="Calibri" w:cs="Calibri"/>
          <w:b/>
          <w:bCs/>
        </w:rPr>
        <w:t>Self-aware</w:t>
      </w:r>
    </w:p>
    <w:p w14:paraId="0864698D" w14:textId="0E3FF0BC" w:rsidR="6B8CA959" w:rsidRPr="00CE43B7" w:rsidRDefault="6B8CA959" w:rsidP="00CE43B7">
      <w:pPr>
        <w:pStyle w:val="ListParagraph"/>
        <w:spacing w:beforeAutospacing="1" w:afterAutospacing="1" w:line="240" w:lineRule="auto"/>
        <w:rPr>
          <w:b/>
          <w:bCs/>
        </w:rPr>
      </w:pPr>
      <w:r w:rsidRPr="00CE43B7">
        <w:rPr>
          <w:rFonts w:ascii="Calibri" w:eastAsia="Calibri" w:hAnsi="Calibri" w:cs="Calibri"/>
        </w:rPr>
        <w:lastRenderedPageBreak/>
        <w:t>Learns from previous experience when considering how to approach new challenges. Regards development as a priority and applies learning back in the workplace.</w:t>
      </w:r>
    </w:p>
    <w:p w14:paraId="2F1599EE" w14:textId="77777777" w:rsidR="00CE43B7" w:rsidRPr="00CE43B7" w:rsidRDefault="00AB0457" w:rsidP="00CE43B7">
      <w:pPr>
        <w:pStyle w:val="ListParagraph"/>
        <w:numPr>
          <w:ilvl w:val="0"/>
          <w:numId w:val="5"/>
        </w:numPr>
        <w:spacing w:beforeAutospacing="1" w:afterAutospacing="1" w:line="240" w:lineRule="auto"/>
        <w:rPr>
          <w:b/>
          <w:bCs/>
        </w:rPr>
      </w:pPr>
      <w:r w:rsidRPr="6B8CA959">
        <w:rPr>
          <w:rFonts w:ascii="Calibri" w:eastAsia="Calibri" w:hAnsi="Calibri" w:cs="Calibri"/>
          <w:b/>
        </w:rPr>
        <w:t>Sincere</w:t>
      </w:r>
      <w:r w:rsidR="6B8CA959" w:rsidRPr="6B8CA959">
        <w:rPr>
          <w:rFonts w:ascii="Calibri" w:eastAsia="Calibri" w:hAnsi="Calibri" w:cs="Calibri"/>
          <w:b/>
          <w:bCs/>
        </w:rPr>
        <w:t xml:space="preserve"> and</w:t>
      </w:r>
      <w:r w:rsidR="00F07529" w:rsidRPr="6B8CA959">
        <w:rPr>
          <w:rFonts w:ascii="Calibri" w:eastAsia="Calibri" w:hAnsi="Calibri" w:cs="Calibri"/>
          <w:b/>
        </w:rPr>
        <w:t xml:space="preserve"> Respect</w:t>
      </w:r>
      <w:r w:rsidRPr="6B8CA959">
        <w:rPr>
          <w:rFonts w:ascii="Calibri" w:eastAsia="Calibri" w:hAnsi="Calibri" w:cs="Calibri"/>
          <w:b/>
        </w:rPr>
        <w:t>ful</w:t>
      </w:r>
    </w:p>
    <w:p w14:paraId="3FAB8B17" w14:textId="716F6DE7" w:rsidR="003E3455" w:rsidRPr="00CE43B7" w:rsidRDefault="6B8CA959" w:rsidP="00CE43B7">
      <w:pPr>
        <w:pStyle w:val="ListParagraph"/>
        <w:spacing w:beforeAutospacing="1" w:afterAutospacing="1" w:line="240" w:lineRule="auto"/>
        <w:rPr>
          <w:b/>
          <w:bCs/>
        </w:rPr>
      </w:pPr>
      <w:r w:rsidRPr="00CE43B7">
        <w:rPr>
          <w:rFonts w:ascii="Calibri" w:eastAsia="Calibri" w:hAnsi="Calibri" w:cs="Calibri"/>
        </w:rPr>
        <w:t>Communicates clearly and adapts their style to suit the audience. Checks for understanding and seeks clarification when required.</w:t>
      </w:r>
    </w:p>
    <w:sectPr w:rsidR="003E3455" w:rsidRPr="00CE43B7" w:rsidSect="00C359E4">
      <w:headerReference w:type="even" r:id="rId13"/>
      <w:headerReference w:type="default" r:id="rId14"/>
      <w:footerReference w:type="even" r:id="rId15"/>
      <w:footerReference w:type="default" r:id="rId16"/>
      <w:headerReference w:type="first" r:id="rId17"/>
      <w:footerReference w:type="first" r:id="rId18"/>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3DDA4FC" w14:textId="77777777" w:rsidR="008356B3" w:rsidRDefault="008356B3" w:rsidP="008356B3">
      <w:pPr>
        <w:spacing w:after="0" w:line="240" w:lineRule="auto"/>
      </w:pPr>
      <w:r>
        <w:separator/>
      </w:r>
    </w:p>
  </w:endnote>
  <w:endnote w:type="continuationSeparator" w:id="0">
    <w:p w14:paraId="23254B88" w14:textId="77777777" w:rsidR="008356B3" w:rsidRDefault="008356B3" w:rsidP="008356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D9C56C" w14:textId="77777777" w:rsidR="008356B3" w:rsidRDefault="008356B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295B1E" w14:textId="77777777" w:rsidR="008356B3" w:rsidRDefault="008356B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96F849" w14:textId="77777777" w:rsidR="008356B3" w:rsidRDefault="008356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1F9D0E8" w14:textId="77777777" w:rsidR="008356B3" w:rsidRDefault="008356B3" w:rsidP="008356B3">
      <w:pPr>
        <w:spacing w:after="0" w:line="240" w:lineRule="auto"/>
      </w:pPr>
      <w:r>
        <w:separator/>
      </w:r>
    </w:p>
  </w:footnote>
  <w:footnote w:type="continuationSeparator" w:id="0">
    <w:p w14:paraId="15DDDB26" w14:textId="77777777" w:rsidR="008356B3" w:rsidRDefault="008356B3" w:rsidP="008356B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32B8D3" w14:textId="355F23B4" w:rsidR="008356B3" w:rsidRDefault="008356B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D28024" w14:textId="1DE99253" w:rsidR="008356B3" w:rsidRDefault="008356B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A211C0" w14:textId="1B4EB414" w:rsidR="008356B3" w:rsidRDefault="008356B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850E38"/>
    <w:multiLevelType w:val="hybridMultilevel"/>
    <w:tmpl w:val="5BE03A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A3C0893"/>
    <w:multiLevelType w:val="hybridMultilevel"/>
    <w:tmpl w:val="446C3962"/>
    <w:lvl w:ilvl="0" w:tplc="DEDAE134">
      <w:start w:val="1"/>
      <w:numFmt w:val="bullet"/>
      <w:lvlText w:val="•"/>
      <w:lvlJc w:val="left"/>
      <w:pPr>
        <w:tabs>
          <w:tab w:val="num" w:pos="720"/>
        </w:tabs>
        <w:ind w:left="720" w:hanging="360"/>
      </w:pPr>
      <w:rPr>
        <w:rFonts w:ascii="Arial" w:hAnsi="Arial" w:hint="default"/>
      </w:rPr>
    </w:lvl>
    <w:lvl w:ilvl="1" w:tplc="096CAD2A" w:tentative="1">
      <w:start w:val="1"/>
      <w:numFmt w:val="bullet"/>
      <w:lvlText w:val="•"/>
      <w:lvlJc w:val="left"/>
      <w:pPr>
        <w:tabs>
          <w:tab w:val="num" w:pos="1440"/>
        </w:tabs>
        <w:ind w:left="1440" w:hanging="360"/>
      </w:pPr>
      <w:rPr>
        <w:rFonts w:ascii="Arial" w:hAnsi="Arial" w:hint="default"/>
      </w:rPr>
    </w:lvl>
    <w:lvl w:ilvl="2" w:tplc="AC08556A" w:tentative="1">
      <w:start w:val="1"/>
      <w:numFmt w:val="bullet"/>
      <w:lvlText w:val="•"/>
      <w:lvlJc w:val="left"/>
      <w:pPr>
        <w:tabs>
          <w:tab w:val="num" w:pos="2160"/>
        </w:tabs>
        <w:ind w:left="2160" w:hanging="360"/>
      </w:pPr>
      <w:rPr>
        <w:rFonts w:ascii="Arial" w:hAnsi="Arial" w:hint="default"/>
      </w:rPr>
    </w:lvl>
    <w:lvl w:ilvl="3" w:tplc="2BCA6FE6" w:tentative="1">
      <w:start w:val="1"/>
      <w:numFmt w:val="bullet"/>
      <w:lvlText w:val="•"/>
      <w:lvlJc w:val="left"/>
      <w:pPr>
        <w:tabs>
          <w:tab w:val="num" w:pos="2880"/>
        </w:tabs>
        <w:ind w:left="2880" w:hanging="360"/>
      </w:pPr>
      <w:rPr>
        <w:rFonts w:ascii="Arial" w:hAnsi="Arial" w:hint="default"/>
      </w:rPr>
    </w:lvl>
    <w:lvl w:ilvl="4" w:tplc="26E69DDA" w:tentative="1">
      <w:start w:val="1"/>
      <w:numFmt w:val="bullet"/>
      <w:lvlText w:val="•"/>
      <w:lvlJc w:val="left"/>
      <w:pPr>
        <w:tabs>
          <w:tab w:val="num" w:pos="3600"/>
        </w:tabs>
        <w:ind w:left="3600" w:hanging="360"/>
      </w:pPr>
      <w:rPr>
        <w:rFonts w:ascii="Arial" w:hAnsi="Arial" w:hint="default"/>
      </w:rPr>
    </w:lvl>
    <w:lvl w:ilvl="5" w:tplc="21A634DE" w:tentative="1">
      <w:start w:val="1"/>
      <w:numFmt w:val="bullet"/>
      <w:lvlText w:val="•"/>
      <w:lvlJc w:val="left"/>
      <w:pPr>
        <w:tabs>
          <w:tab w:val="num" w:pos="4320"/>
        </w:tabs>
        <w:ind w:left="4320" w:hanging="360"/>
      </w:pPr>
      <w:rPr>
        <w:rFonts w:ascii="Arial" w:hAnsi="Arial" w:hint="default"/>
      </w:rPr>
    </w:lvl>
    <w:lvl w:ilvl="6" w:tplc="89945F72" w:tentative="1">
      <w:start w:val="1"/>
      <w:numFmt w:val="bullet"/>
      <w:lvlText w:val="•"/>
      <w:lvlJc w:val="left"/>
      <w:pPr>
        <w:tabs>
          <w:tab w:val="num" w:pos="5040"/>
        </w:tabs>
        <w:ind w:left="5040" w:hanging="360"/>
      </w:pPr>
      <w:rPr>
        <w:rFonts w:ascii="Arial" w:hAnsi="Arial" w:hint="default"/>
      </w:rPr>
    </w:lvl>
    <w:lvl w:ilvl="7" w:tplc="FCD4D530" w:tentative="1">
      <w:start w:val="1"/>
      <w:numFmt w:val="bullet"/>
      <w:lvlText w:val="•"/>
      <w:lvlJc w:val="left"/>
      <w:pPr>
        <w:tabs>
          <w:tab w:val="num" w:pos="5760"/>
        </w:tabs>
        <w:ind w:left="5760" w:hanging="360"/>
      </w:pPr>
      <w:rPr>
        <w:rFonts w:ascii="Arial" w:hAnsi="Arial" w:hint="default"/>
      </w:rPr>
    </w:lvl>
    <w:lvl w:ilvl="8" w:tplc="17A807F2"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30235CBA"/>
    <w:multiLevelType w:val="hybridMultilevel"/>
    <w:tmpl w:val="41C20CBE"/>
    <w:lvl w:ilvl="0" w:tplc="26F2871C">
      <w:start w:val="1"/>
      <w:numFmt w:val="bullet"/>
      <w:lvlText w:val=""/>
      <w:lvlJc w:val="left"/>
      <w:pPr>
        <w:ind w:left="720" w:hanging="360"/>
      </w:pPr>
      <w:rPr>
        <w:rFonts w:ascii="Symbol" w:hAnsi="Symbol" w:hint="default"/>
      </w:rPr>
    </w:lvl>
    <w:lvl w:ilvl="1" w:tplc="B094A7E8">
      <w:start w:val="1"/>
      <w:numFmt w:val="bullet"/>
      <w:lvlText w:val="o"/>
      <w:lvlJc w:val="left"/>
      <w:pPr>
        <w:ind w:left="1440" w:hanging="360"/>
      </w:pPr>
      <w:rPr>
        <w:rFonts w:ascii="Courier New" w:hAnsi="Courier New" w:hint="default"/>
      </w:rPr>
    </w:lvl>
    <w:lvl w:ilvl="2" w:tplc="158CE996">
      <w:start w:val="1"/>
      <w:numFmt w:val="bullet"/>
      <w:lvlText w:val=""/>
      <w:lvlJc w:val="left"/>
      <w:pPr>
        <w:ind w:left="2160" w:hanging="360"/>
      </w:pPr>
      <w:rPr>
        <w:rFonts w:ascii="Wingdings" w:hAnsi="Wingdings" w:hint="default"/>
      </w:rPr>
    </w:lvl>
    <w:lvl w:ilvl="3" w:tplc="BC8267CC">
      <w:start w:val="1"/>
      <w:numFmt w:val="bullet"/>
      <w:lvlText w:val=""/>
      <w:lvlJc w:val="left"/>
      <w:pPr>
        <w:ind w:left="2880" w:hanging="360"/>
      </w:pPr>
      <w:rPr>
        <w:rFonts w:ascii="Symbol" w:hAnsi="Symbol" w:hint="default"/>
      </w:rPr>
    </w:lvl>
    <w:lvl w:ilvl="4" w:tplc="711E2A06">
      <w:start w:val="1"/>
      <w:numFmt w:val="bullet"/>
      <w:lvlText w:val="o"/>
      <w:lvlJc w:val="left"/>
      <w:pPr>
        <w:ind w:left="3600" w:hanging="360"/>
      </w:pPr>
      <w:rPr>
        <w:rFonts w:ascii="Courier New" w:hAnsi="Courier New" w:hint="default"/>
      </w:rPr>
    </w:lvl>
    <w:lvl w:ilvl="5" w:tplc="B380AA5C">
      <w:start w:val="1"/>
      <w:numFmt w:val="bullet"/>
      <w:lvlText w:val=""/>
      <w:lvlJc w:val="left"/>
      <w:pPr>
        <w:ind w:left="4320" w:hanging="360"/>
      </w:pPr>
      <w:rPr>
        <w:rFonts w:ascii="Wingdings" w:hAnsi="Wingdings" w:hint="default"/>
      </w:rPr>
    </w:lvl>
    <w:lvl w:ilvl="6" w:tplc="2E642176">
      <w:start w:val="1"/>
      <w:numFmt w:val="bullet"/>
      <w:lvlText w:val=""/>
      <w:lvlJc w:val="left"/>
      <w:pPr>
        <w:ind w:left="5040" w:hanging="360"/>
      </w:pPr>
      <w:rPr>
        <w:rFonts w:ascii="Symbol" w:hAnsi="Symbol" w:hint="default"/>
      </w:rPr>
    </w:lvl>
    <w:lvl w:ilvl="7" w:tplc="18724660">
      <w:start w:val="1"/>
      <w:numFmt w:val="bullet"/>
      <w:lvlText w:val="o"/>
      <w:lvlJc w:val="left"/>
      <w:pPr>
        <w:ind w:left="5760" w:hanging="360"/>
      </w:pPr>
      <w:rPr>
        <w:rFonts w:ascii="Courier New" w:hAnsi="Courier New" w:hint="default"/>
      </w:rPr>
    </w:lvl>
    <w:lvl w:ilvl="8" w:tplc="366C27FA">
      <w:start w:val="1"/>
      <w:numFmt w:val="bullet"/>
      <w:lvlText w:val=""/>
      <w:lvlJc w:val="left"/>
      <w:pPr>
        <w:ind w:left="6480" w:hanging="360"/>
      </w:pPr>
      <w:rPr>
        <w:rFonts w:ascii="Wingdings" w:hAnsi="Wingdings" w:hint="default"/>
      </w:rPr>
    </w:lvl>
  </w:abstractNum>
  <w:abstractNum w:abstractNumId="3" w15:restartNumberingAfterBreak="0">
    <w:nsid w:val="4B9C7456"/>
    <w:multiLevelType w:val="hybridMultilevel"/>
    <w:tmpl w:val="D2C6AF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A271627"/>
    <w:multiLevelType w:val="hybridMultilevel"/>
    <w:tmpl w:val="1F4036F6"/>
    <w:lvl w:ilvl="0" w:tplc="08090001">
      <w:start w:val="1"/>
      <w:numFmt w:val="bullet"/>
      <w:lvlText w:val=""/>
      <w:lvlJc w:val="left"/>
      <w:pPr>
        <w:ind w:left="4320" w:hanging="360"/>
      </w:pPr>
      <w:rPr>
        <w:rFonts w:ascii="Symbol" w:hAnsi="Symbol" w:hint="default"/>
      </w:rPr>
    </w:lvl>
    <w:lvl w:ilvl="1" w:tplc="08090003" w:tentative="1">
      <w:start w:val="1"/>
      <w:numFmt w:val="bullet"/>
      <w:lvlText w:val="o"/>
      <w:lvlJc w:val="left"/>
      <w:pPr>
        <w:ind w:left="5040" w:hanging="360"/>
      </w:pPr>
      <w:rPr>
        <w:rFonts w:ascii="Courier New" w:hAnsi="Courier New" w:cs="Courier New" w:hint="default"/>
      </w:rPr>
    </w:lvl>
    <w:lvl w:ilvl="2" w:tplc="08090005" w:tentative="1">
      <w:start w:val="1"/>
      <w:numFmt w:val="bullet"/>
      <w:lvlText w:val=""/>
      <w:lvlJc w:val="left"/>
      <w:pPr>
        <w:ind w:left="5760" w:hanging="360"/>
      </w:pPr>
      <w:rPr>
        <w:rFonts w:ascii="Wingdings" w:hAnsi="Wingdings" w:hint="default"/>
      </w:rPr>
    </w:lvl>
    <w:lvl w:ilvl="3" w:tplc="08090001" w:tentative="1">
      <w:start w:val="1"/>
      <w:numFmt w:val="bullet"/>
      <w:lvlText w:val=""/>
      <w:lvlJc w:val="left"/>
      <w:pPr>
        <w:ind w:left="6480" w:hanging="360"/>
      </w:pPr>
      <w:rPr>
        <w:rFonts w:ascii="Symbol" w:hAnsi="Symbol" w:hint="default"/>
      </w:rPr>
    </w:lvl>
    <w:lvl w:ilvl="4" w:tplc="08090003" w:tentative="1">
      <w:start w:val="1"/>
      <w:numFmt w:val="bullet"/>
      <w:lvlText w:val="o"/>
      <w:lvlJc w:val="left"/>
      <w:pPr>
        <w:ind w:left="7200" w:hanging="360"/>
      </w:pPr>
      <w:rPr>
        <w:rFonts w:ascii="Courier New" w:hAnsi="Courier New" w:cs="Courier New" w:hint="default"/>
      </w:rPr>
    </w:lvl>
    <w:lvl w:ilvl="5" w:tplc="08090005" w:tentative="1">
      <w:start w:val="1"/>
      <w:numFmt w:val="bullet"/>
      <w:lvlText w:val=""/>
      <w:lvlJc w:val="left"/>
      <w:pPr>
        <w:ind w:left="7920" w:hanging="360"/>
      </w:pPr>
      <w:rPr>
        <w:rFonts w:ascii="Wingdings" w:hAnsi="Wingdings" w:hint="default"/>
      </w:rPr>
    </w:lvl>
    <w:lvl w:ilvl="6" w:tplc="08090001" w:tentative="1">
      <w:start w:val="1"/>
      <w:numFmt w:val="bullet"/>
      <w:lvlText w:val=""/>
      <w:lvlJc w:val="left"/>
      <w:pPr>
        <w:ind w:left="8640" w:hanging="360"/>
      </w:pPr>
      <w:rPr>
        <w:rFonts w:ascii="Symbol" w:hAnsi="Symbol" w:hint="default"/>
      </w:rPr>
    </w:lvl>
    <w:lvl w:ilvl="7" w:tplc="08090003" w:tentative="1">
      <w:start w:val="1"/>
      <w:numFmt w:val="bullet"/>
      <w:lvlText w:val="o"/>
      <w:lvlJc w:val="left"/>
      <w:pPr>
        <w:ind w:left="9360" w:hanging="360"/>
      </w:pPr>
      <w:rPr>
        <w:rFonts w:ascii="Courier New" w:hAnsi="Courier New" w:cs="Courier New" w:hint="default"/>
      </w:rPr>
    </w:lvl>
    <w:lvl w:ilvl="8" w:tplc="08090005" w:tentative="1">
      <w:start w:val="1"/>
      <w:numFmt w:val="bullet"/>
      <w:lvlText w:val=""/>
      <w:lvlJc w:val="left"/>
      <w:pPr>
        <w:ind w:left="10080" w:hanging="360"/>
      </w:pPr>
      <w:rPr>
        <w:rFonts w:ascii="Wingdings" w:hAnsi="Wingdings" w:hint="default"/>
      </w:rPr>
    </w:lvl>
  </w:abstractNum>
  <w:abstractNum w:abstractNumId="5" w15:restartNumberingAfterBreak="0">
    <w:nsid w:val="7A3A57C1"/>
    <w:multiLevelType w:val="hybridMultilevel"/>
    <w:tmpl w:val="7C880478"/>
    <w:lvl w:ilvl="0" w:tplc="C22EE2FE">
      <w:start w:val="1"/>
      <w:numFmt w:val="bullet"/>
      <w:lvlText w:val=""/>
      <w:lvlJc w:val="left"/>
      <w:pPr>
        <w:ind w:left="720" w:hanging="360"/>
      </w:pPr>
      <w:rPr>
        <w:rFonts w:ascii="Symbol" w:hAnsi="Symbol" w:hint="default"/>
      </w:rPr>
    </w:lvl>
    <w:lvl w:ilvl="1" w:tplc="C9DEECA2">
      <w:start w:val="1"/>
      <w:numFmt w:val="bullet"/>
      <w:lvlText w:val="o"/>
      <w:lvlJc w:val="left"/>
      <w:pPr>
        <w:ind w:left="1440" w:hanging="360"/>
      </w:pPr>
      <w:rPr>
        <w:rFonts w:ascii="Courier New" w:hAnsi="Courier New" w:hint="default"/>
      </w:rPr>
    </w:lvl>
    <w:lvl w:ilvl="2" w:tplc="CC86BAE4">
      <w:start w:val="1"/>
      <w:numFmt w:val="bullet"/>
      <w:lvlText w:val=""/>
      <w:lvlJc w:val="left"/>
      <w:pPr>
        <w:ind w:left="2160" w:hanging="360"/>
      </w:pPr>
      <w:rPr>
        <w:rFonts w:ascii="Wingdings" w:hAnsi="Wingdings" w:hint="default"/>
      </w:rPr>
    </w:lvl>
    <w:lvl w:ilvl="3" w:tplc="413E3388">
      <w:start w:val="1"/>
      <w:numFmt w:val="bullet"/>
      <w:lvlText w:val=""/>
      <w:lvlJc w:val="left"/>
      <w:pPr>
        <w:ind w:left="2880" w:hanging="360"/>
      </w:pPr>
      <w:rPr>
        <w:rFonts w:ascii="Symbol" w:hAnsi="Symbol" w:hint="default"/>
      </w:rPr>
    </w:lvl>
    <w:lvl w:ilvl="4" w:tplc="61183F88">
      <w:start w:val="1"/>
      <w:numFmt w:val="bullet"/>
      <w:lvlText w:val="o"/>
      <w:lvlJc w:val="left"/>
      <w:pPr>
        <w:ind w:left="3600" w:hanging="360"/>
      </w:pPr>
      <w:rPr>
        <w:rFonts w:ascii="Courier New" w:hAnsi="Courier New" w:hint="default"/>
      </w:rPr>
    </w:lvl>
    <w:lvl w:ilvl="5" w:tplc="ADA2AA50">
      <w:start w:val="1"/>
      <w:numFmt w:val="bullet"/>
      <w:lvlText w:val=""/>
      <w:lvlJc w:val="left"/>
      <w:pPr>
        <w:ind w:left="4320" w:hanging="360"/>
      </w:pPr>
      <w:rPr>
        <w:rFonts w:ascii="Wingdings" w:hAnsi="Wingdings" w:hint="default"/>
      </w:rPr>
    </w:lvl>
    <w:lvl w:ilvl="6" w:tplc="629EABC6">
      <w:start w:val="1"/>
      <w:numFmt w:val="bullet"/>
      <w:lvlText w:val=""/>
      <w:lvlJc w:val="left"/>
      <w:pPr>
        <w:ind w:left="5040" w:hanging="360"/>
      </w:pPr>
      <w:rPr>
        <w:rFonts w:ascii="Symbol" w:hAnsi="Symbol" w:hint="default"/>
      </w:rPr>
    </w:lvl>
    <w:lvl w:ilvl="7" w:tplc="3AC293A6">
      <w:start w:val="1"/>
      <w:numFmt w:val="bullet"/>
      <w:lvlText w:val="o"/>
      <w:lvlJc w:val="left"/>
      <w:pPr>
        <w:ind w:left="5760" w:hanging="360"/>
      </w:pPr>
      <w:rPr>
        <w:rFonts w:ascii="Courier New" w:hAnsi="Courier New" w:hint="default"/>
      </w:rPr>
    </w:lvl>
    <w:lvl w:ilvl="8" w:tplc="CFD6F68E">
      <w:start w:val="1"/>
      <w:numFmt w:val="bullet"/>
      <w:lvlText w:val=""/>
      <w:lvlJc w:val="left"/>
      <w:pPr>
        <w:ind w:left="6480" w:hanging="360"/>
      </w:pPr>
      <w:rPr>
        <w:rFonts w:ascii="Wingdings" w:hAnsi="Wingdings" w:hint="default"/>
      </w:rPr>
    </w:lvl>
  </w:abstractNum>
  <w:abstractNum w:abstractNumId="6" w15:restartNumberingAfterBreak="0">
    <w:nsid w:val="7A932781"/>
    <w:multiLevelType w:val="hybridMultilevel"/>
    <w:tmpl w:val="7B7A71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3"/>
  </w:num>
  <w:num w:numId="4">
    <w:abstractNumId w:val="4"/>
  </w:num>
  <w:num w:numId="5">
    <w:abstractNumId w:val="5"/>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52"/>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59E4"/>
    <w:rsid w:val="00056B53"/>
    <w:rsid w:val="00060178"/>
    <w:rsid w:val="000A53A0"/>
    <w:rsid w:val="000B2BE8"/>
    <w:rsid w:val="001162FE"/>
    <w:rsid w:val="00122526"/>
    <w:rsid w:val="00126647"/>
    <w:rsid w:val="00151FA9"/>
    <w:rsid w:val="0018695D"/>
    <w:rsid w:val="00187642"/>
    <w:rsid w:val="001B4D7B"/>
    <w:rsid w:val="001F41DC"/>
    <w:rsid w:val="00223597"/>
    <w:rsid w:val="00223EE9"/>
    <w:rsid w:val="00237B8A"/>
    <w:rsid w:val="00242264"/>
    <w:rsid w:val="00243EE9"/>
    <w:rsid w:val="00261C6F"/>
    <w:rsid w:val="00291CD9"/>
    <w:rsid w:val="00296110"/>
    <w:rsid w:val="002B1B7A"/>
    <w:rsid w:val="002D4BAC"/>
    <w:rsid w:val="00315B0B"/>
    <w:rsid w:val="003772D7"/>
    <w:rsid w:val="0039323B"/>
    <w:rsid w:val="003A4260"/>
    <w:rsid w:val="003E3455"/>
    <w:rsid w:val="004100A0"/>
    <w:rsid w:val="00441970"/>
    <w:rsid w:val="00494BA0"/>
    <w:rsid w:val="004C19A2"/>
    <w:rsid w:val="004F2555"/>
    <w:rsid w:val="004F74FC"/>
    <w:rsid w:val="0054321B"/>
    <w:rsid w:val="005F5CEA"/>
    <w:rsid w:val="00635EA6"/>
    <w:rsid w:val="00637286"/>
    <w:rsid w:val="00647C11"/>
    <w:rsid w:val="007255BF"/>
    <w:rsid w:val="007674DF"/>
    <w:rsid w:val="00776311"/>
    <w:rsid w:val="007C06EF"/>
    <w:rsid w:val="007F5F95"/>
    <w:rsid w:val="008356B3"/>
    <w:rsid w:val="0084587D"/>
    <w:rsid w:val="008738DD"/>
    <w:rsid w:val="008C3B56"/>
    <w:rsid w:val="008E2136"/>
    <w:rsid w:val="00903520"/>
    <w:rsid w:val="00922F1C"/>
    <w:rsid w:val="009268A4"/>
    <w:rsid w:val="009354BE"/>
    <w:rsid w:val="00951FB9"/>
    <w:rsid w:val="00973016"/>
    <w:rsid w:val="00973615"/>
    <w:rsid w:val="009B3B41"/>
    <w:rsid w:val="009C00EB"/>
    <w:rsid w:val="009C2AB5"/>
    <w:rsid w:val="009E62AB"/>
    <w:rsid w:val="00A5296D"/>
    <w:rsid w:val="00A73765"/>
    <w:rsid w:val="00A75C8E"/>
    <w:rsid w:val="00AB0457"/>
    <w:rsid w:val="00B01E2F"/>
    <w:rsid w:val="00B46601"/>
    <w:rsid w:val="00B74C70"/>
    <w:rsid w:val="00BC167F"/>
    <w:rsid w:val="00BC4DB5"/>
    <w:rsid w:val="00BF6A69"/>
    <w:rsid w:val="00C224F8"/>
    <w:rsid w:val="00C359E4"/>
    <w:rsid w:val="00C84DE5"/>
    <w:rsid w:val="00CB7AD4"/>
    <w:rsid w:val="00CC6C5C"/>
    <w:rsid w:val="00CD5A15"/>
    <w:rsid w:val="00CD72B8"/>
    <w:rsid w:val="00CE43B7"/>
    <w:rsid w:val="00D76609"/>
    <w:rsid w:val="00D83760"/>
    <w:rsid w:val="00D84CBF"/>
    <w:rsid w:val="00DA60CF"/>
    <w:rsid w:val="00DB3642"/>
    <w:rsid w:val="00DC133C"/>
    <w:rsid w:val="00E012C6"/>
    <w:rsid w:val="00E3572F"/>
    <w:rsid w:val="00E87FAF"/>
    <w:rsid w:val="00E97234"/>
    <w:rsid w:val="00EC2585"/>
    <w:rsid w:val="00EF4FE4"/>
    <w:rsid w:val="00EF77B3"/>
    <w:rsid w:val="00F07529"/>
    <w:rsid w:val="00F216E1"/>
    <w:rsid w:val="00F2448C"/>
    <w:rsid w:val="00F87F1A"/>
    <w:rsid w:val="00FC5719"/>
    <w:rsid w:val="01D4FE0C"/>
    <w:rsid w:val="059672D8"/>
    <w:rsid w:val="0927E9E4"/>
    <w:rsid w:val="17597900"/>
    <w:rsid w:val="1801AC49"/>
    <w:rsid w:val="1AF0FC60"/>
    <w:rsid w:val="1E1647AE"/>
    <w:rsid w:val="24D1F7A4"/>
    <w:rsid w:val="42FAF2D1"/>
    <w:rsid w:val="43D4BFFC"/>
    <w:rsid w:val="450232F8"/>
    <w:rsid w:val="5233B0E8"/>
    <w:rsid w:val="58442E5F"/>
    <w:rsid w:val="5F6BA52A"/>
    <w:rsid w:val="676D1A0F"/>
    <w:rsid w:val="6B3157A6"/>
    <w:rsid w:val="6B8CA959"/>
    <w:rsid w:val="6BDA7C26"/>
    <w:rsid w:val="6EB96C6B"/>
    <w:rsid w:val="70445E73"/>
    <w:rsid w:val="7A1C6B5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2F845C49"/>
  <w15:chartTrackingRefBased/>
  <w15:docId w15:val="{06105BDF-A85D-44A2-8B3E-5BE3047B61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359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359E4"/>
    <w:pPr>
      <w:ind w:left="720"/>
      <w:contextualSpacing/>
    </w:pPr>
  </w:style>
  <w:style w:type="paragraph" w:styleId="BalloonText">
    <w:name w:val="Balloon Text"/>
    <w:basedOn w:val="Normal"/>
    <w:link w:val="BalloonTextChar"/>
    <w:uiPriority w:val="99"/>
    <w:semiHidden/>
    <w:unhideWhenUsed/>
    <w:rsid w:val="00DA60C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A60CF"/>
    <w:rPr>
      <w:rFonts w:ascii="Segoe UI" w:hAnsi="Segoe UI" w:cs="Segoe UI"/>
      <w:sz w:val="18"/>
      <w:szCs w:val="18"/>
    </w:rPr>
  </w:style>
  <w:style w:type="character" w:styleId="Hyperlink">
    <w:name w:val="Hyperlink"/>
    <w:basedOn w:val="DefaultParagraphFont"/>
    <w:uiPriority w:val="99"/>
    <w:unhideWhenUsed/>
    <w:rsid w:val="009C2AB5"/>
    <w:rPr>
      <w:color w:val="0563C1" w:themeColor="hyperlink"/>
      <w:u w:val="single"/>
    </w:rPr>
  </w:style>
  <w:style w:type="character" w:styleId="CommentReference">
    <w:name w:val="annotation reference"/>
    <w:basedOn w:val="DefaultParagraphFont"/>
    <w:uiPriority w:val="99"/>
    <w:semiHidden/>
    <w:unhideWhenUsed/>
    <w:rsid w:val="00776311"/>
    <w:rPr>
      <w:sz w:val="16"/>
      <w:szCs w:val="16"/>
    </w:rPr>
  </w:style>
  <w:style w:type="paragraph" w:styleId="CommentText">
    <w:name w:val="annotation text"/>
    <w:basedOn w:val="Normal"/>
    <w:link w:val="CommentTextChar"/>
    <w:uiPriority w:val="99"/>
    <w:semiHidden/>
    <w:unhideWhenUsed/>
    <w:rsid w:val="00776311"/>
    <w:pPr>
      <w:spacing w:line="240" w:lineRule="auto"/>
    </w:pPr>
    <w:rPr>
      <w:sz w:val="20"/>
      <w:szCs w:val="20"/>
    </w:rPr>
  </w:style>
  <w:style w:type="character" w:customStyle="1" w:styleId="CommentTextChar">
    <w:name w:val="Comment Text Char"/>
    <w:basedOn w:val="DefaultParagraphFont"/>
    <w:link w:val="CommentText"/>
    <w:uiPriority w:val="99"/>
    <w:semiHidden/>
    <w:rsid w:val="00776311"/>
    <w:rPr>
      <w:sz w:val="20"/>
      <w:szCs w:val="20"/>
    </w:rPr>
  </w:style>
  <w:style w:type="paragraph" w:styleId="CommentSubject">
    <w:name w:val="annotation subject"/>
    <w:basedOn w:val="CommentText"/>
    <w:next w:val="CommentText"/>
    <w:link w:val="CommentSubjectChar"/>
    <w:uiPriority w:val="99"/>
    <w:semiHidden/>
    <w:unhideWhenUsed/>
    <w:rsid w:val="00776311"/>
    <w:rPr>
      <w:b/>
      <w:bCs/>
    </w:rPr>
  </w:style>
  <w:style w:type="character" w:customStyle="1" w:styleId="CommentSubjectChar">
    <w:name w:val="Comment Subject Char"/>
    <w:basedOn w:val="CommentTextChar"/>
    <w:link w:val="CommentSubject"/>
    <w:uiPriority w:val="99"/>
    <w:semiHidden/>
    <w:rsid w:val="00776311"/>
    <w:rPr>
      <w:b/>
      <w:bCs/>
      <w:sz w:val="20"/>
      <w:szCs w:val="20"/>
    </w:rPr>
  </w:style>
  <w:style w:type="paragraph" w:styleId="Revision">
    <w:name w:val="Revision"/>
    <w:hidden/>
    <w:uiPriority w:val="99"/>
    <w:semiHidden/>
    <w:rsid w:val="00DC133C"/>
    <w:pPr>
      <w:spacing w:after="0" w:line="240" w:lineRule="auto"/>
    </w:pPr>
  </w:style>
  <w:style w:type="paragraph" w:styleId="Header">
    <w:name w:val="header"/>
    <w:basedOn w:val="Normal"/>
    <w:link w:val="HeaderChar"/>
    <w:uiPriority w:val="99"/>
    <w:unhideWhenUsed/>
    <w:rsid w:val="008356B3"/>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56B3"/>
  </w:style>
  <w:style w:type="paragraph" w:styleId="Footer">
    <w:name w:val="footer"/>
    <w:basedOn w:val="Normal"/>
    <w:link w:val="FooterChar"/>
    <w:uiPriority w:val="99"/>
    <w:unhideWhenUsed/>
    <w:rsid w:val="008356B3"/>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56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5053553">
      <w:bodyDiv w:val="1"/>
      <w:marLeft w:val="0"/>
      <w:marRight w:val="0"/>
      <w:marTop w:val="0"/>
      <w:marBottom w:val="0"/>
      <w:divBdr>
        <w:top w:val="none" w:sz="0" w:space="0" w:color="auto"/>
        <w:left w:val="none" w:sz="0" w:space="0" w:color="auto"/>
        <w:bottom w:val="none" w:sz="0" w:space="0" w:color="auto"/>
        <w:right w:val="none" w:sz="0" w:space="0" w:color="auto"/>
      </w:divBdr>
      <w:divsChild>
        <w:div w:id="1584219785">
          <w:marLeft w:val="446"/>
          <w:marRight w:val="0"/>
          <w:marTop w:val="200"/>
          <w:marBottom w:val="0"/>
          <w:divBdr>
            <w:top w:val="none" w:sz="0" w:space="0" w:color="auto"/>
            <w:left w:val="none" w:sz="0" w:space="0" w:color="auto"/>
            <w:bottom w:val="none" w:sz="0" w:space="0" w:color="auto"/>
            <w:right w:val="none" w:sz="0" w:space="0" w:color="auto"/>
          </w:divBdr>
        </w:div>
        <w:div w:id="603198174">
          <w:marLeft w:val="446"/>
          <w:marRight w:val="0"/>
          <w:marTop w:val="200"/>
          <w:marBottom w:val="0"/>
          <w:divBdr>
            <w:top w:val="none" w:sz="0" w:space="0" w:color="auto"/>
            <w:left w:val="none" w:sz="0" w:space="0" w:color="auto"/>
            <w:bottom w:val="none" w:sz="0" w:space="0" w:color="auto"/>
            <w:right w:val="none" w:sz="0" w:space="0" w:color="auto"/>
          </w:divBdr>
        </w:div>
        <w:div w:id="1603491642">
          <w:marLeft w:val="446"/>
          <w:marRight w:val="0"/>
          <w:marTop w:val="200"/>
          <w:marBottom w:val="0"/>
          <w:divBdr>
            <w:top w:val="none" w:sz="0" w:space="0" w:color="auto"/>
            <w:left w:val="none" w:sz="0" w:space="0" w:color="auto"/>
            <w:bottom w:val="none" w:sz="0" w:space="0" w:color="auto"/>
            <w:right w:val="none" w:sz="0" w:space="0" w:color="auto"/>
          </w:divBdr>
        </w:div>
        <w:div w:id="2046715705">
          <w:marLeft w:val="446"/>
          <w:marRight w:val="0"/>
          <w:marTop w:val="200"/>
          <w:marBottom w:val="0"/>
          <w:divBdr>
            <w:top w:val="none" w:sz="0" w:space="0" w:color="auto"/>
            <w:left w:val="none" w:sz="0" w:space="0" w:color="auto"/>
            <w:bottom w:val="none" w:sz="0" w:space="0" w:color="auto"/>
            <w:right w:val="none" w:sz="0" w:space="0" w:color="auto"/>
          </w:divBdr>
        </w:div>
        <w:div w:id="2034723655">
          <w:marLeft w:val="446"/>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ProcessImprovement@leeds.ac.uk"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g"/><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image" Target="media/image1.gif"/><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DD81B6DB696F740BD4ADE6BB24C2D75" ma:contentTypeVersion="10" ma:contentTypeDescription="Create a new document." ma:contentTypeScope="" ma:versionID="aaaa7aaf6467043e560fb8dca68ab1a1">
  <xsd:schema xmlns:xsd="http://www.w3.org/2001/XMLSchema" xmlns:xs="http://www.w3.org/2001/XMLSchema" xmlns:p="http://schemas.microsoft.com/office/2006/metadata/properties" xmlns:ns2="c4d18135-4fac-4be3-8edd-0e236306f413" xmlns:ns3="45aa3c44-59e1-4092-91c6-4d55d6f9978d" targetNamespace="http://schemas.microsoft.com/office/2006/metadata/properties" ma:root="true" ma:fieldsID="768c7aaad292580050642ac06f142862" ns2:_="" ns3:_="">
    <xsd:import namespace="c4d18135-4fac-4be3-8edd-0e236306f413"/>
    <xsd:import namespace="45aa3c44-59e1-4092-91c6-4d55d6f9978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3:SharedWithUsers" minOccurs="0"/>
                <xsd:element ref="ns3:SharedWithDetails" minOccurs="0"/>
                <xsd:element ref="ns2:MediaServiceLocation"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d18135-4fac-4be3-8edd-0e236306f41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5aa3c44-59e1-4092-91c6-4d55d6f9978d"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45aa3c44-59e1-4092-91c6-4d55d6f9978d">
      <UserInfo>
        <DisplayName>Alastair Patience</DisplayName>
        <AccountId>30</AccountId>
        <AccountType/>
      </UserInfo>
      <UserInfo>
        <DisplayName>Jacqueline Waite</DisplayName>
        <AccountId>31</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3527E3E-35E1-459F-B6D9-73DD455D80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d18135-4fac-4be3-8edd-0e236306f413"/>
    <ds:schemaRef ds:uri="45aa3c44-59e1-4092-91c6-4d55d6f9978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D3A314F-BCE8-41D4-BC7A-5E93613F1FE0}">
  <ds:schemaRefs>
    <ds:schemaRef ds:uri="http://schemas.microsoft.com/office/2006/documentManagement/types"/>
    <ds:schemaRef ds:uri="http://schemas.openxmlformats.org/package/2006/metadata/core-properties"/>
    <ds:schemaRef ds:uri="http://purl.org/dc/dcmitype/"/>
    <ds:schemaRef ds:uri="c4d18135-4fac-4be3-8edd-0e236306f413"/>
    <ds:schemaRef ds:uri="http://purl.org/dc/elements/1.1/"/>
    <ds:schemaRef ds:uri="http://schemas.microsoft.com/office/2006/metadata/properties"/>
    <ds:schemaRef ds:uri="http://schemas.microsoft.com/office/infopath/2007/PartnerControls"/>
    <ds:schemaRef ds:uri="45aa3c44-59e1-4092-91c6-4d55d6f9978d"/>
    <ds:schemaRef ds:uri="http://www.w3.org/XML/1998/namespace"/>
    <ds:schemaRef ds:uri="http://purl.org/dc/terms/"/>
  </ds:schemaRefs>
</ds:datastoreItem>
</file>

<file path=customXml/itemProps3.xml><?xml version="1.0" encoding="utf-8"?>
<ds:datastoreItem xmlns:ds="http://schemas.openxmlformats.org/officeDocument/2006/customXml" ds:itemID="{0C4EEB4D-16EB-40CC-B99D-BDE07F4AC2A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630</Words>
  <Characters>3594</Characters>
  <Application>Microsoft Office Word</Application>
  <DocSecurity>0</DocSecurity>
  <Lines>29</Lines>
  <Paragraphs>8</Paragraphs>
  <ScaleCrop>false</ScaleCrop>
  <Company>University of Leeds</Company>
  <LinksUpToDate>false</LinksUpToDate>
  <CharactersWithSpaces>4216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Cunliffe</dc:creator>
  <cp:keywords/>
  <dc:description/>
  <cp:lastModifiedBy>Katie Moore</cp:lastModifiedBy>
  <cp:revision>9</cp:revision>
  <cp:lastPrinted>2016-07-20T09:50:00Z</cp:lastPrinted>
  <dcterms:created xsi:type="dcterms:W3CDTF">2019-08-08T11:09:00Z</dcterms:created>
  <dcterms:modified xsi:type="dcterms:W3CDTF">2019-09-05T14:56:00Z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0x0101009DD81B6DB696F740BD4ADE6BB24C2D75</vt:lpwstr>
  </property>
</Properties>
</file>